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7D" w:rsidRPr="00A20F94" w:rsidRDefault="00A20F94">
      <w:pPr>
        <w:rPr>
          <w:b/>
        </w:rPr>
      </w:pPr>
      <w:r>
        <w:t xml:space="preserve">Załącznik nr 1a do OPZ – Wizerunek Karty wolumenu 18 000 Kart – </w:t>
      </w:r>
      <w:r w:rsidRPr="00A20F94">
        <w:rPr>
          <w:b/>
        </w:rPr>
        <w:t>zostanie przekazany w formie elektronicznej w dniu podpisania umowy</w:t>
      </w:r>
      <w:bookmarkStart w:id="0" w:name="_GoBack"/>
      <w:bookmarkEnd w:id="0"/>
    </w:p>
    <w:sectPr w:rsidR="00A1147D" w:rsidRPr="00A2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A6"/>
    <w:rsid w:val="000654A6"/>
    <w:rsid w:val="00A1147D"/>
    <w:rsid w:val="00A2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792F5-60EF-415A-98AF-0C1072A7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Maciak</dc:creator>
  <cp:keywords/>
  <dc:description/>
  <cp:lastModifiedBy>Ilona Maciak</cp:lastModifiedBy>
  <cp:revision>2</cp:revision>
  <dcterms:created xsi:type="dcterms:W3CDTF">2020-02-10T13:20:00Z</dcterms:created>
  <dcterms:modified xsi:type="dcterms:W3CDTF">2020-02-10T13:21:00Z</dcterms:modified>
</cp:coreProperties>
</file>