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D315E" w14:textId="5B8047D2" w:rsidR="00C62EF3" w:rsidRPr="004652B4" w:rsidRDefault="00C62EF3" w:rsidP="00085330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r w:rsidRPr="004652B4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14:paraId="1A2BBBCB" w14:textId="77777777" w:rsidR="0080777D" w:rsidRPr="004652B4" w:rsidRDefault="0080777D" w:rsidP="00150869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bookmarkStart w:id="0" w:name="_GoBack"/>
      <w:bookmarkEnd w:id="0"/>
    </w:p>
    <w:p w14:paraId="71C3E07A" w14:textId="77777777" w:rsidR="00306831" w:rsidRPr="00326FB2" w:rsidRDefault="00306831" w:rsidP="00306831">
      <w:pPr>
        <w:pStyle w:val="Tekstpodstawowy2"/>
        <w:tabs>
          <w:tab w:val="left" w:pos="360"/>
        </w:tabs>
        <w:spacing w:line="240" w:lineRule="auto"/>
        <w:ind w:left="360" w:hanging="360"/>
        <w:contextualSpacing/>
        <w:rPr>
          <w:b/>
          <w:bCs/>
          <w:sz w:val="20"/>
          <w:szCs w:val="20"/>
        </w:rPr>
      </w:pPr>
      <w:r w:rsidRPr="00326FB2">
        <w:rPr>
          <w:b/>
          <w:bCs/>
          <w:sz w:val="20"/>
          <w:szCs w:val="20"/>
        </w:rPr>
        <w:t>WYKONAWCA</w:t>
      </w:r>
      <w:r w:rsidRPr="00326FB2">
        <w:rPr>
          <w:rStyle w:val="Odwoanieprzypisudolnego"/>
          <w:b/>
          <w:bCs/>
          <w:sz w:val="20"/>
          <w:szCs w:val="20"/>
        </w:rPr>
        <w:footnoteReference w:customMarkFollows="1" w:id="1"/>
        <w:t>*</w:t>
      </w:r>
      <w:r w:rsidRPr="00326FB2">
        <w:rPr>
          <w:b/>
          <w:bCs/>
          <w:sz w:val="20"/>
          <w:szCs w:val="20"/>
        </w:rPr>
        <w:t>:</w:t>
      </w:r>
    </w:p>
    <w:p w14:paraId="02879BA4" w14:textId="77777777" w:rsidR="00306831" w:rsidRPr="00326FB2" w:rsidRDefault="00306831" w:rsidP="00306831">
      <w:pPr>
        <w:contextualSpacing/>
        <w:jc w:val="both"/>
        <w:rPr>
          <w:rFonts w:ascii="Tahoma" w:hAnsi="Tahoma" w:cs="Tahoma"/>
          <w:sz w:val="20"/>
          <w:szCs w:val="20"/>
        </w:rPr>
      </w:pPr>
      <w:r w:rsidRPr="00326FB2">
        <w:rPr>
          <w:rFonts w:ascii="Tahoma" w:hAnsi="Tahoma" w:cs="Tahoma"/>
          <w:sz w:val="20"/>
          <w:szCs w:val="20"/>
        </w:rPr>
        <w:t xml:space="preserve">Niniejsza oferta zostaje złożona przez: </w:t>
      </w:r>
    </w:p>
    <w:p w14:paraId="276A84AC" w14:textId="77777777" w:rsidR="00306831" w:rsidRPr="00326FB2" w:rsidRDefault="00306831" w:rsidP="00306831">
      <w:pPr>
        <w:contextualSpacing/>
        <w:rPr>
          <w:rFonts w:ascii="Tahoma" w:hAnsi="Tahoma" w:cs="Tahoma"/>
          <w:sz w:val="20"/>
          <w:szCs w:val="20"/>
        </w:rPr>
      </w:pPr>
    </w:p>
    <w:p w14:paraId="3C7086C4" w14:textId="77777777" w:rsidR="00306831" w:rsidRPr="00326FB2" w:rsidRDefault="00306831" w:rsidP="00306831">
      <w:pPr>
        <w:contextualSpacing/>
        <w:rPr>
          <w:rFonts w:ascii="Tahoma" w:hAnsi="Tahoma" w:cs="Tahoma"/>
          <w:sz w:val="20"/>
          <w:szCs w:val="20"/>
        </w:rPr>
      </w:pPr>
      <w:r w:rsidRPr="00326FB2">
        <w:rPr>
          <w:rFonts w:ascii="Tahoma" w:hAnsi="Tahoma" w:cs="Tahoma"/>
          <w:sz w:val="20"/>
          <w:szCs w:val="20"/>
        </w:rPr>
        <w:t>Nazwa wykonawcy:</w:t>
      </w:r>
      <w:r w:rsidRPr="00326FB2">
        <w:rPr>
          <w:rFonts w:ascii="Tahoma" w:hAnsi="Tahoma" w:cs="Tahoma"/>
          <w:sz w:val="20"/>
          <w:szCs w:val="20"/>
        </w:rPr>
        <w:tab/>
      </w:r>
      <w:r w:rsidRPr="00326FB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43EED43C" w14:textId="77777777" w:rsidR="00306831" w:rsidRPr="00326FB2" w:rsidRDefault="00306831" w:rsidP="00306831">
      <w:pPr>
        <w:contextualSpacing/>
        <w:rPr>
          <w:rFonts w:ascii="Tahoma" w:hAnsi="Tahoma" w:cs="Tahoma"/>
          <w:sz w:val="20"/>
          <w:szCs w:val="20"/>
        </w:rPr>
      </w:pPr>
    </w:p>
    <w:p w14:paraId="3C50E321" w14:textId="77777777" w:rsidR="00306831" w:rsidRPr="00326FB2" w:rsidRDefault="00306831" w:rsidP="00306831">
      <w:pPr>
        <w:contextualSpacing/>
        <w:rPr>
          <w:rFonts w:ascii="Tahoma" w:hAnsi="Tahoma" w:cs="Tahoma"/>
          <w:sz w:val="20"/>
          <w:szCs w:val="20"/>
        </w:rPr>
      </w:pPr>
      <w:r w:rsidRPr="00326FB2">
        <w:rPr>
          <w:rFonts w:ascii="Tahoma" w:hAnsi="Tahoma" w:cs="Tahoma"/>
          <w:sz w:val="20"/>
          <w:szCs w:val="20"/>
        </w:rPr>
        <w:t>Siedziba wykonawcy:</w:t>
      </w:r>
      <w:r w:rsidRPr="00326FB2">
        <w:rPr>
          <w:rFonts w:ascii="Tahoma" w:hAnsi="Tahoma" w:cs="Tahoma"/>
          <w:sz w:val="20"/>
          <w:szCs w:val="20"/>
        </w:rPr>
        <w:tab/>
      </w:r>
      <w:r w:rsidRPr="00326FB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062640F5" w14:textId="77777777" w:rsidR="00306831" w:rsidRPr="00326FB2" w:rsidRDefault="00306831" w:rsidP="00306831">
      <w:pPr>
        <w:contextualSpacing/>
        <w:rPr>
          <w:rFonts w:ascii="Tahoma" w:hAnsi="Tahoma" w:cs="Tahoma"/>
          <w:sz w:val="20"/>
          <w:szCs w:val="20"/>
        </w:rPr>
      </w:pPr>
    </w:p>
    <w:p w14:paraId="0496B3ED" w14:textId="77777777" w:rsidR="00306831" w:rsidRPr="00326FB2" w:rsidRDefault="00306831" w:rsidP="00306831">
      <w:pPr>
        <w:contextualSpacing/>
        <w:rPr>
          <w:rFonts w:ascii="Tahoma" w:hAnsi="Tahoma" w:cs="Tahoma"/>
          <w:sz w:val="20"/>
          <w:szCs w:val="20"/>
        </w:rPr>
      </w:pPr>
      <w:r w:rsidRPr="00326FB2">
        <w:rPr>
          <w:rFonts w:ascii="Tahoma" w:hAnsi="Tahoma" w:cs="Tahoma"/>
          <w:sz w:val="20"/>
          <w:szCs w:val="20"/>
        </w:rPr>
        <w:t>Adres wykonawcy:</w:t>
      </w:r>
      <w:r w:rsidRPr="00326FB2">
        <w:rPr>
          <w:rFonts w:ascii="Tahoma" w:hAnsi="Tahoma" w:cs="Tahoma"/>
          <w:sz w:val="20"/>
          <w:szCs w:val="20"/>
        </w:rPr>
        <w:tab/>
      </w:r>
      <w:r w:rsidRPr="00326FB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24813210" w14:textId="77777777" w:rsidR="00306831" w:rsidRPr="00326FB2" w:rsidRDefault="00306831" w:rsidP="00306831">
      <w:pPr>
        <w:contextualSpacing/>
        <w:rPr>
          <w:rFonts w:ascii="Tahoma" w:hAnsi="Tahoma" w:cs="Tahoma"/>
          <w:sz w:val="20"/>
          <w:szCs w:val="20"/>
        </w:rPr>
      </w:pPr>
    </w:p>
    <w:p w14:paraId="0B6A54AD" w14:textId="77777777" w:rsidR="00306831" w:rsidRPr="00326FB2" w:rsidRDefault="00306831" w:rsidP="00306831">
      <w:pPr>
        <w:contextualSpacing/>
        <w:rPr>
          <w:rFonts w:ascii="Tahoma" w:hAnsi="Tahoma" w:cs="Tahoma"/>
          <w:sz w:val="20"/>
          <w:szCs w:val="20"/>
        </w:rPr>
      </w:pPr>
      <w:r w:rsidRPr="00326FB2">
        <w:rPr>
          <w:rFonts w:ascii="Tahoma" w:hAnsi="Tahoma" w:cs="Tahoma"/>
          <w:sz w:val="20"/>
          <w:szCs w:val="20"/>
        </w:rPr>
        <w:t>Województwo:</w:t>
      </w:r>
      <w:r w:rsidRPr="00326FB2">
        <w:rPr>
          <w:rFonts w:ascii="Tahoma" w:hAnsi="Tahoma" w:cs="Tahoma"/>
          <w:sz w:val="20"/>
          <w:szCs w:val="20"/>
        </w:rPr>
        <w:tab/>
      </w:r>
      <w:r w:rsidRPr="00326FB2">
        <w:rPr>
          <w:rFonts w:ascii="Tahoma" w:hAnsi="Tahoma" w:cs="Tahoma"/>
          <w:sz w:val="20"/>
          <w:szCs w:val="20"/>
        </w:rPr>
        <w:tab/>
      </w:r>
      <w:r w:rsidRPr="00326FB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093F218E" w14:textId="77777777" w:rsidR="00306831" w:rsidRPr="00326FB2" w:rsidRDefault="00306831" w:rsidP="00306831">
      <w:pPr>
        <w:contextualSpacing/>
        <w:rPr>
          <w:rFonts w:ascii="Tahoma" w:hAnsi="Tahoma" w:cs="Tahoma"/>
          <w:sz w:val="20"/>
          <w:szCs w:val="20"/>
        </w:rPr>
      </w:pPr>
    </w:p>
    <w:p w14:paraId="55F6FA9C" w14:textId="77777777" w:rsidR="00306831" w:rsidRPr="00326FB2" w:rsidRDefault="00306831" w:rsidP="00306831">
      <w:pPr>
        <w:contextualSpacing/>
        <w:rPr>
          <w:rFonts w:ascii="Tahoma" w:hAnsi="Tahoma" w:cs="Tahoma"/>
          <w:sz w:val="20"/>
          <w:szCs w:val="20"/>
        </w:rPr>
      </w:pPr>
      <w:r w:rsidRPr="00326FB2">
        <w:rPr>
          <w:rFonts w:ascii="Tahoma" w:hAnsi="Tahoma" w:cs="Tahoma"/>
          <w:sz w:val="20"/>
          <w:szCs w:val="20"/>
        </w:rPr>
        <w:t>Nr telefonu:</w:t>
      </w:r>
      <w:r w:rsidRPr="00326FB2">
        <w:rPr>
          <w:rFonts w:ascii="Tahoma" w:hAnsi="Tahoma" w:cs="Tahoma"/>
          <w:sz w:val="20"/>
          <w:szCs w:val="20"/>
        </w:rPr>
        <w:tab/>
      </w:r>
      <w:r w:rsidRPr="00326FB2">
        <w:rPr>
          <w:rFonts w:ascii="Tahoma" w:hAnsi="Tahoma" w:cs="Tahoma"/>
          <w:sz w:val="20"/>
          <w:szCs w:val="20"/>
        </w:rPr>
        <w:tab/>
      </w:r>
      <w:r w:rsidRPr="00326FB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7EF90B15" w14:textId="77777777" w:rsidR="00306831" w:rsidRPr="00326FB2" w:rsidRDefault="00306831" w:rsidP="00306831">
      <w:pPr>
        <w:contextualSpacing/>
        <w:rPr>
          <w:rFonts w:ascii="Tahoma" w:hAnsi="Tahoma" w:cs="Tahoma"/>
          <w:sz w:val="20"/>
          <w:szCs w:val="20"/>
        </w:rPr>
      </w:pPr>
    </w:p>
    <w:p w14:paraId="332B31B8" w14:textId="77777777" w:rsidR="00306831" w:rsidRPr="00326FB2" w:rsidRDefault="00306831" w:rsidP="00306831">
      <w:pPr>
        <w:contextualSpacing/>
        <w:rPr>
          <w:rFonts w:ascii="Tahoma" w:hAnsi="Tahoma" w:cs="Tahoma"/>
          <w:sz w:val="20"/>
          <w:szCs w:val="20"/>
        </w:rPr>
      </w:pPr>
      <w:r w:rsidRPr="00326FB2">
        <w:rPr>
          <w:rFonts w:ascii="Tahoma" w:hAnsi="Tahoma" w:cs="Tahoma"/>
          <w:sz w:val="20"/>
          <w:szCs w:val="20"/>
        </w:rPr>
        <w:t>Nr faksu:</w:t>
      </w:r>
      <w:r w:rsidRPr="00326FB2">
        <w:rPr>
          <w:rFonts w:ascii="Tahoma" w:hAnsi="Tahoma" w:cs="Tahoma"/>
          <w:sz w:val="20"/>
          <w:szCs w:val="20"/>
        </w:rPr>
        <w:tab/>
      </w:r>
      <w:r w:rsidRPr="00326FB2">
        <w:rPr>
          <w:rFonts w:ascii="Tahoma" w:hAnsi="Tahoma" w:cs="Tahoma"/>
          <w:sz w:val="20"/>
          <w:szCs w:val="20"/>
        </w:rPr>
        <w:tab/>
      </w:r>
      <w:r w:rsidRPr="00326FB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1B1F3AE2" w14:textId="77777777" w:rsidR="00306831" w:rsidRPr="00326FB2" w:rsidRDefault="00306831" w:rsidP="00306831">
      <w:pPr>
        <w:contextualSpacing/>
        <w:rPr>
          <w:rFonts w:ascii="Tahoma" w:hAnsi="Tahoma" w:cs="Tahoma"/>
          <w:sz w:val="20"/>
          <w:szCs w:val="20"/>
        </w:rPr>
      </w:pPr>
    </w:p>
    <w:p w14:paraId="1822BE2E" w14:textId="77777777" w:rsidR="00306831" w:rsidRPr="00326FB2" w:rsidRDefault="00306831" w:rsidP="00306831">
      <w:pPr>
        <w:contextualSpacing/>
        <w:rPr>
          <w:rFonts w:ascii="Tahoma" w:hAnsi="Tahoma" w:cs="Tahoma"/>
          <w:sz w:val="20"/>
          <w:szCs w:val="20"/>
        </w:rPr>
      </w:pPr>
      <w:r w:rsidRPr="00326FB2">
        <w:rPr>
          <w:rFonts w:ascii="Tahoma" w:hAnsi="Tahoma" w:cs="Tahoma"/>
          <w:sz w:val="20"/>
          <w:szCs w:val="20"/>
        </w:rPr>
        <w:t>Adres e-mail:</w:t>
      </w:r>
      <w:r w:rsidRPr="00326FB2">
        <w:rPr>
          <w:rFonts w:ascii="Tahoma" w:hAnsi="Tahoma" w:cs="Tahoma"/>
          <w:sz w:val="20"/>
          <w:szCs w:val="20"/>
        </w:rPr>
        <w:tab/>
      </w:r>
      <w:r w:rsidRPr="00326FB2">
        <w:rPr>
          <w:rFonts w:ascii="Tahoma" w:hAnsi="Tahoma" w:cs="Tahoma"/>
          <w:sz w:val="20"/>
          <w:szCs w:val="20"/>
        </w:rPr>
        <w:tab/>
      </w:r>
      <w:r w:rsidRPr="00326FB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</w:t>
      </w:r>
    </w:p>
    <w:p w14:paraId="07E6A888" w14:textId="77777777" w:rsidR="00306831" w:rsidRPr="00326FB2" w:rsidRDefault="00306831" w:rsidP="00306831">
      <w:pPr>
        <w:contextualSpacing/>
        <w:rPr>
          <w:rFonts w:ascii="Tahoma" w:hAnsi="Tahoma" w:cs="Tahoma"/>
          <w:sz w:val="20"/>
          <w:szCs w:val="20"/>
        </w:rPr>
      </w:pPr>
    </w:p>
    <w:p w14:paraId="03E07618" w14:textId="7B45D7B5" w:rsidR="00306831" w:rsidRPr="00326FB2" w:rsidRDefault="00306831" w:rsidP="00306831">
      <w:pPr>
        <w:contextualSpacing/>
        <w:rPr>
          <w:rFonts w:ascii="Tahoma" w:hAnsi="Tahoma" w:cs="Tahoma"/>
          <w:sz w:val="20"/>
          <w:szCs w:val="20"/>
        </w:rPr>
      </w:pPr>
      <w:r w:rsidRPr="00326FB2">
        <w:rPr>
          <w:rFonts w:ascii="Tahoma" w:hAnsi="Tahoma" w:cs="Tahoma"/>
          <w:sz w:val="20"/>
          <w:szCs w:val="20"/>
        </w:rPr>
        <w:t>Miejsce i numer rejest</w:t>
      </w:r>
      <w:r>
        <w:rPr>
          <w:rFonts w:ascii="Tahoma" w:hAnsi="Tahoma" w:cs="Tahoma"/>
          <w:sz w:val="20"/>
          <w:szCs w:val="20"/>
        </w:rPr>
        <w:t>racji lub wpisu do ewidencji:  …….</w:t>
      </w:r>
      <w:r w:rsidRPr="00326FB2">
        <w:rPr>
          <w:rFonts w:ascii="Tahoma" w:hAnsi="Tahoma" w:cs="Tahoma"/>
          <w:sz w:val="20"/>
          <w:szCs w:val="20"/>
        </w:rPr>
        <w:t>.....................................................................</w:t>
      </w:r>
    </w:p>
    <w:p w14:paraId="34754579" w14:textId="77777777" w:rsidR="00306831" w:rsidRPr="00326FB2" w:rsidRDefault="00306831" w:rsidP="00306831">
      <w:pPr>
        <w:contextualSpacing/>
        <w:rPr>
          <w:rFonts w:ascii="Tahoma" w:hAnsi="Tahoma" w:cs="Tahoma"/>
          <w:sz w:val="20"/>
          <w:szCs w:val="20"/>
        </w:rPr>
      </w:pPr>
    </w:p>
    <w:p w14:paraId="11F70E86" w14:textId="77777777" w:rsidR="00306831" w:rsidRPr="00326FB2" w:rsidRDefault="00306831" w:rsidP="00306831">
      <w:pPr>
        <w:contextualSpacing/>
        <w:rPr>
          <w:rFonts w:ascii="Tahoma" w:hAnsi="Tahoma" w:cs="Tahoma"/>
          <w:sz w:val="20"/>
          <w:szCs w:val="20"/>
        </w:rPr>
      </w:pPr>
      <w:r w:rsidRPr="00326FB2">
        <w:rPr>
          <w:rFonts w:ascii="Tahoma" w:hAnsi="Tahoma" w:cs="Tahoma"/>
          <w:sz w:val="20"/>
          <w:szCs w:val="20"/>
        </w:rPr>
        <w:t>nr REGON:</w:t>
      </w:r>
      <w:r w:rsidRPr="00326FB2">
        <w:rPr>
          <w:rFonts w:ascii="Tahoma" w:hAnsi="Tahoma" w:cs="Tahoma"/>
          <w:sz w:val="20"/>
          <w:szCs w:val="20"/>
        </w:rPr>
        <w:tab/>
      </w:r>
      <w:r w:rsidRPr="00326FB2">
        <w:rPr>
          <w:rFonts w:ascii="Tahoma" w:hAnsi="Tahoma" w:cs="Tahoma"/>
          <w:sz w:val="20"/>
          <w:szCs w:val="20"/>
        </w:rPr>
        <w:tab/>
      </w:r>
      <w:r w:rsidRPr="00326FB2">
        <w:rPr>
          <w:rFonts w:ascii="Tahoma" w:hAnsi="Tahoma" w:cs="Tahoma"/>
          <w:sz w:val="20"/>
          <w:szCs w:val="20"/>
        </w:rPr>
        <w:tab/>
        <w:t>...................................................................................…………………..</w:t>
      </w:r>
    </w:p>
    <w:p w14:paraId="4DF4DCCE" w14:textId="77777777" w:rsidR="00306831" w:rsidRPr="00326FB2" w:rsidRDefault="00306831" w:rsidP="00306831">
      <w:pPr>
        <w:contextualSpacing/>
        <w:rPr>
          <w:rFonts w:ascii="Tahoma" w:hAnsi="Tahoma" w:cs="Tahoma"/>
          <w:sz w:val="20"/>
          <w:szCs w:val="20"/>
        </w:rPr>
      </w:pPr>
    </w:p>
    <w:p w14:paraId="45C7B888" w14:textId="77777777" w:rsidR="00306831" w:rsidRPr="00326FB2" w:rsidRDefault="00306831" w:rsidP="00306831">
      <w:pPr>
        <w:contextualSpacing/>
        <w:rPr>
          <w:rFonts w:ascii="Tahoma" w:hAnsi="Tahoma" w:cs="Tahoma"/>
          <w:sz w:val="20"/>
          <w:szCs w:val="20"/>
        </w:rPr>
      </w:pPr>
      <w:r w:rsidRPr="00326FB2">
        <w:rPr>
          <w:rFonts w:ascii="Tahoma" w:hAnsi="Tahoma" w:cs="Tahoma"/>
          <w:sz w:val="20"/>
          <w:szCs w:val="20"/>
        </w:rPr>
        <w:t>nr NIP:</w:t>
      </w:r>
      <w:r w:rsidRPr="00326FB2">
        <w:rPr>
          <w:rFonts w:ascii="Tahoma" w:hAnsi="Tahoma" w:cs="Tahoma"/>
          <w:sz w:val="20"/>
          <w:szCs w:val="20"/>
        </w:rPr>
        <w:tab/>
      </w:r>
      <w:r w:rsidRPr="00326FB2">
        <w:rPr>
          <w:rFonts w:ascii="Tahoma" w:hAnsi="Tahoma" w:cs="Tahoma"/>
          <w:sz w:val="20"/>
          <w:szCs w:val="20"/>
        </w:rPr>
        <w:tab/>
      </w:r>
      <w:r w:rsidRPr="00326FB2">
        <w:rPr>
          <w:rFonts w:ascii="Tahoma" w:hAnsi="Tahoma" w:cs="Tahoma"/>
          <w:sz w:val="20"/>
          <w:szCs w:val="20"/>
        </w:rPr>
        <w:tab/>
      </w:r>
      <w:r w:rsidRPr="00326FB2">
        <w:rPr>
          <w:rFonts w:ascii="Tahoma" w:hAnsi="Tahoma" w:cs="Tahoma"/>
          <w:sz w:val="20"/>
          <w:szCs w:val="20"/>
        </w:rPr>
        <w:tab/>
        <w:t>….......................................................................................................</w:t>
      </w:r>
    </w:p>
    <w:p w14:paraId="19FF1040" w14:textId="77777777" w:rsidR="00306831" w:rsidRPr="00326FB2" w:rsidRDefault="00306831" w:rsidP="00306831">
      <w:pPr>
        <w:contextualSpacing/>
        <w:rPr>
          <w:rStyle w:val="FontStyle29"/>
          <w:sz w:val="20"/>
          <w:szCs w:val="20"/>
        </w:rPr>
      </w:pPr>
    </w:p>
    <w:p w14:paraId="691F2EBB" w14:textId="77777777" w:rsidR="00306831" w:rsidRPr="00326FB2" w:rsidRDefault="00306831" w:rsidP="00306831">
      <w:pPr>
        <w:pStyle w:val="Style5"/>
        <w:widowControl/>
        <w:jc w:val="left"/>
        <w:rPr>
          <w:rStyle w:val="FontStyle29"/>
        </w:rPr>
      </w:pPr>
      <w:r w:rsidRPr="00326FB2">
        <w:rPr>
          <w:rStyle w:val="FontStyle29"/>
        </w:rPr>
        <w:t>Osoba wskazana do kontaktu z Zamawiającym: (Imię, Nazwisko): ……………………………………………………………………..</w:t>
      </w:r>
    </w:p>
    <w:p w14:paraId="6C50A0B6" w14:textId="77777777" w:rsidR="00306831" w:rsidRPr="00326FB2" w:rsidRDefault="00306831" w:rsidP="00306831">
      <w:pPr>
        <w:pStyle w:val="Style5"/>
        <w:widowControl/>
        <w:jc w:val="left"/>
        <w:rPr>
          <w:sz w:val="20"/>
          <w:szCs w:val="20"/>
        </w:rPr>
      </w:pPr>
    </w:p>
    <w:p w14:paraId="22E78346" w14:textId="32D5789F" w:rsidR="00150869" w:rsidRPr="00D13D6C" w:rsidRDefault="00306831" w:rsidP="00D13D6C">
      <w:pPr>
        <w:pStyle w:val="Style5"/>
        <w:widowControl/>
        <w:tabs>
          <w:tab w:val="left" w:leader="dot" w:pos="4111"/>
          <w:tab w:val="left" w:pos="4395"/>
          <w:tab w:val="left" w:leader="dot" w:pos="9214"/>
          <w:tab w:val="left" w:leader="dot" w:pos="9874"/>
        </w:tabs>
        <w:spacing w:before="58"/>
        <w:jc w:val="left"/>
        <w:rPr>
          <w:color w:val="000000"/>
          <w:sz w:val="18"/>
          <w:szCs w:val="18"/>
        </w:rPr>
      </w:pPr>
      <w:r w:rsidRPr="00326FB2">
        <w:rPr>
          <w:rStyle w:val="FontStyle29"/>
        </w:rPr>
        <w:t xml:space="preserve">Adres ………………………………………………Tel </w:t>
      </w:r>
      <w:r w:rsidRPr="00326FB2">
        <w:rPr>
          <w:rStyle w:val="FontStyle29"/>
        </w:rPr>
        <w:tab/>
        <w:t>..................... e-mail …………………………………………………………….</w:t>
      </w:r>
    </w:p>
    <w:p w14:paraId="26A3E069" w14:textId="4818B33E" w:rsidR="00DD3863" w:rsidRPr="004652B4" w:rsidRDefault="00F57BC1" w:rsidP="00F57BC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ab/>
      </w:r>
      <w:r w:rsidR="00DD3863" w:rsidRPr="004652B4">
        <w:rPr>
          <w:rFonts w:ascii="Tahoma" w:hAnsi="Tahoma" w:cs="Tahoma"/>
          <w:sz w:val="20"/>
          <w:szCs w:val="20"/>
          <w:lang w:eastAsia="ar-SA"/>
        </w:rPr>
        <w:t xml:space="preserve">Nawiązując do składania ofert w postępowaniu realizowanym w trybie przetargu nieograniczonego na: </w:t>
      </w:r>
    </w:p>
    <w:p w14:paraId="77E4D6A9" w14:textId="143BE69E" w:rsidR="0027340C" w:rsidRPr="00C1779D" w:rsidRDefault="0027340C" w:rsidP="00C1779D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ahoma" w:hAnsi="Tahoma" w:cs="Tahoma"/>
          <w:b/>
          <w:bCs/>
          <w:sz w:val="20"/>
          <w:szCs w:val="20"/>
        </w:rPr>
      </w:pPr>
      <w:r w:rsidRPr="00C1779D">
        <w:rPr>
          <w:rFonts w:ascii="Tahoma" w:hAnsi="Tahoma" w:cs="Tahoma"/>
          <w:b/>
          <w:bCs/>
          <w:sz w:val="20"/>
          <w:szCs w:val="20"/>
        </w:rPr>
        <w:t>„</w:t>
      </w:r>
      <w:r w:rsidR="00B01322" w:rsidRPr="00B01322">
        <w:rPr>
          <w:rFonts w:ascii="Tahoma" w:hAnsi="Tahoma" w:cs="Tahoma"/>
          <w:b/>
          <w:sz w:val="20"/>
          <w:szCs w:val="20"/>
        </w:rPr>
        <w:t>Świadczenie telemetrycznej usługi transmisji danych pomiędzy urządzeniami mobilnymi Zamawiającego, a posiadanymi przez Zamawiającego systemami informatycznymi za pomocą usługi prywatnego punktu dostępu APN o nazwie peka.pl</w:t>
      </w:r>
      <w:r w:rsidR="007D382D">
        <w:rPr>
          <w:rFonts w:ascii="Tahoma" w:hAnsi="Tahoma" w:cs="Tahoma"/>
          <w:b/>
          <w:bCs/>
          <w:sz w:val="20"/>
          <w:szCs w:val="20"/>
        </w:rPr>
        <w:t>”</w:t>
      </w:r>
    </w:p>
    <w:p w14:paraId="210C0C47" w14:textId="17762148" w:rsidR="0027340C" w:rsidRDefault="00DD3863" w:rsidP="00C1779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4652B4">
        <w:rPr>
          <w:rFonts w:ascii="Tahoma" w:eastAsia="Calibri" w:hAnsi="Tahoma" w:cs="Tahoma"/>
          <w:sz w:val="20"/>
          <w:szCs w:val="20"/>
        </w:rPr>
        <w:t>oferujemy wykonanie przedmiotu zamówienia określonego w Specyfikacji Istotnych Warunków Zamówienia (dalej: SIWZ), na warunkach i w zakresie określ</w:t>
      </w:r>
      <w:r w:rsidR="00180E41">
        <w:rPr>
          <w:rFonts w:ascii="Tahoma" w:eastAsia="Calibri" w:hAnsi="Tahoma" w:cs="Tahoma"/>
          <w:sz w:val="20"/>
          <w:szCs w:val="20"/>
        </w:rPr>
        <w:t xml:space="preserve">onym w </w:t>
      </w:r>
      <w:r w:rsidR="00287225">
        <w:rPr>
          <w:rFonts w:ascii="Tahoma" w:eastAsia="Calibri" w:hAnsi="Tahoma" w:cs="Tahoma"/>
          <w:sz w:val="20"/>
          <w:szCs w:val="20"/>
        </w:rPr>
        <w:t>istotnych postanowieniach umowy</w:t>
      </w:r>
      <w:r w:rsidR="00023FBF">
        <w:rPr>
          <w:rFonts w:ascii="Tahoma" w:eastAsia="Calibri" w:hAnsi="Tahoma" w:cs="Tahoma"/>
          <w:sz w:val="20"/>
          <w:szCs w:val="20"/>
        </w:rPr>
        <w:t>.</w:t>
      </w:r>
    </w:p>
    <w:p w14:paraId="663FD56F" w14:textId="77777777" w:rsidR="00180E41" w:rsidRDefault="00180E41" w:rsidP="00C1779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</w:p>
    <w:p w14:paraId="39EBF4C4" w14:textId="186AFD33" w:rsidR="00655449" w:rsidRDefault="00076E04" w:rsidP="00D41B8C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A45C1A">
        <w:rPr>
          <w:rFonts w:ascii="Tahoma" w:hAnsi="Tahoma" w:cs="Tahoma"/>
          <w:b/>
          <w:sz w:val="20"/>
          <w:szCs w:val="20"/>
        </w:rPr>
        <w:t xml:space="preserve"> KRYTERIUM </w:t>
      </w:r>
      <w:r w:rsidR="00A45C1A" w:rsidRPr="00A45C1A">
        <w:rPr>
          <w:rFonts w:ascii="Tahoma" w:hAnsi="Tahoma" w:cs="Tahoma"/>
          <w:b/>
          <w:sz w:val="20"/>
          <w:szCs w:val="20"/>
        </w:rPr>
        <w:t>I</w:t>
      </w:r>
      <w:r w:rsidR="00A45C1A">
        <w:rPr>
          <w:rFonts w:ascii="Tahoma" w:hAnsi="Tahoma" w:cs="Tahoma"/>
          <w:sz w:val="20"/>
          <w:szCs w:val="20"/>
        </w:rPr>
        <w:t xml:space="preserve"> </w:t>
      </w:r>
      <w:r w:rsidR="00B00AF6" w:rsidRPr="00D41B8C">
        <w:rPr>
          <w:rFonts w:ascii="Tahoma" w:hAnsi="Tahoma" w:cs="Tahoma"/>
          <w:sz w:val="20"/>
          <w:szCs w:val="20"/>
        </w:rPr>
        <w:t>–</w:t>
      </w:r>
      <w:r w:rsidRPr="00D41B8C">
        <w:rPr>
          <w:rFonts w:ascii="Tahoma" w:hAnsi="Tahoma" w:cs="Tahoma"/>
          <w:sz w:val="20"/>
          <w:szCs w:val="20"/>
        </w:rPr>
        <w:t xml:space="preserve"> </w:t>
      </w:r>
      <w:r w:rsidR="005531E2">
        <w:rPr>
          <w:rFonts w:ascii="Tahoma" w:hAnsi="Tahoma" w:cs="Tahoma"/>
          <w:b/>
          <w:sz w:val="20"/>
          <w:szCs w:val="20"/>
        </w:rPr>
        <w:t>Całkowita cena oferty brutto</w:t>
      </w:r>
      <w:r w:rsidR="00EB6AE2">
        <w:rPr>
          <w:rFonts w:ascii="Tahoma" w:hAnsi="Tahoma" w:cs="Tahoma"/>
          <w:b/>
          <w:sz w:val="20"/>
          <w:szCs w:val="20"/>
        </w:rPr>
        <w:t xml:space="preserve">  wynosi ………………………. </w:t>
      </w:r>
      <w:r w:rsidR="00085330">
        <w:rPr>
          <w:rFonts w:ascii="Tahoma" w:hAnsi="Tahoma" w:cs="Tahoma"/>
          <w:b/>
          <w:sz w:val="20"/>
          <w:szCs w:val="20"/>
        </w:rPr>
        <w:t>Z</w:t>
      </w:r>
      <w:r w:rsidR="00EB6AE2">
        <w:rPr>
          <w:rFonts w:ascii="Tahoma" w:hAnsi="Tahoma" w:cs="Tahoma"/>
          <w:b/>
          <w:sz w:val="20"/>
          <w:szCs w:val="20"/>
        </w:rPr>
        <w:t>ł</w:t>
      </w:r>
      <w:r w:rsidR="00085330">
        <w:rPr>
          <w:rFonts w:ascii="Tahoma" w:hAnsi="Tahoma" w:cs="Tahoma"/>
          <w:b/>
          <w:sz w:val="20"/>
          <w:szCs w:val="20"/>
        </w:rPr>
        <w:t xml:space="preserve"> (słownie złotych: …………………………………………………..)</w:t>
      </w:r>
    </w:p>
    <w:p w14:paraId="5CA7F7AC" w14:textId="2BCC0635" w:rsidR="00D13D6C" w:rsidRDefault="00306673" w:rsidP="00D13D6C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Zamówienie podstawowe</w:t>
      </w:r>
      <w:r w:rsidR="00D13D6C">
        <w:rPr>
          <w:rFonts w:ascii="Tahoma" w:hAnsi="Tahoma" w:cs="Tahoma"/>
          <w:b/>
          <w:sz w:val="20"/>
          <w:szCs w:val="20"/>
        </w:rPr>
        <w:t xml:space="preserve"> (tab.1)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87"/>
        <w:gridCol w:w="1161"/>
        <w:gridCol w:w="990"/>
        <w:gridCol w:w="990"/>
        <w:gridCol w:w="1161"/>
        <w:gridCol w:w="817"/>
        <w:gridCol w:w="978"/>
        <w:gridCol w:w="1232"/>
        <w:gridCol w:w="1276"/>
      </w:tblGrid>
      <w:tr w:rsidR="00306673" w14:paraId="5C5E22B3" w14:textId="77777777" w:rsidTr="00D13D6C">
        <w:tc>
          <w:tcPr>
            <w:tcW w:w="887" w:type="dxa"/>
            <w:vAlign w:val="center"/>
          </w:tcPr>
          <w:p w14:paraId="7F7AAAC3" w14:textId="77777777" w:rsidR="00306673" w:rsidRDefault="00306673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6673">
              <w:rPr>
                <w:rFonts w:ascii="Tahoma" w:hAnsi="Tahoma" w:cs="Tahoma"/>
                <w:sz w:val="16"/>
                <w:szCs w:val="16"/>
              </w:rPr>
              <w:t>Ilość kart</w:t>
            </w:r>
          </w:p>
          <w:p w14:paraId="3A3048B9" w14:textId="687E0951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(A1)</w:t>
            </w:r>
          </w:p>
        </w:tc>
        <w:tc>
          <w:tcPr>
            <w:tcW w:w="1161" w:type="dxa"/>
            <w:vAlign w:val="center"/>
          </w:tcPr>
          <w:p w14:paraId="39597601" w14:textId="77777777" w:rsidR="00306673" w:rsidRDefault="00306673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6673">
              <w:rPr>
                <w:rFonts w:ascii="Tahoma" w:hAnsi="Tahoma" w:cs="Tahoma"/>
                <w:sz w:val="16"/>
                <w:szCs w:val="16"/>
              </w:rPr>
              <w:t>Koszt abonamentu miesięcznego dla 1 karty netto</w:t>
            </w:r>
          </w:p>
          <w:p w14:paraId="6962A517" w14:textId="6463ECBD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(B1)</w:t>
            </w:r>
          </w:p>
        </w:tc>
        <w:tc>
          <w:tcPr>
            <w:tcW w:w="990" w:type="dxa"/>
            <w:vAlign w:val="center"/>
          </w:tcPr>
          <w:p w14:paraId="79462CC7" w14:textId="77777777" w:rsidR="00306673" w:rsidRDefault="00306673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6673">
              <w:rPr>
                <w:rFonts w:ascii="Tahoma" w:hAnsi="Tahoma" w:cs="Tahoma"/>
                <w:sz w:val="16"/>
                <w:szCs w:val="16"/>
              </w:rPr>
              <w:t>Stawka podatku VAT</w:t>
            </w:r>
            <w:r>
              <w:rPr>
                <w:rFonts w:ascii="Tahoma" w:hAnsi="Tahoma" w:cs="Tahoma"/>
                <w:sz w:val="16"/>
                <w:szCs w:val="16"/>
              </w:rPr>
              <w:t xml:space="preserve"> (%)</w:t>
            </w:r>
          </w:p>
          <w:p w14:paraId="086452ED" w14:textId="2C6972C0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(C1)</w:t>
            </w:r>
          </w:p>
        </w:tc>
        <w:tc>
          <w:tcPr>
            <w:tcW w:w="990" w:type="dxa"/>
            <w:vAlign w:val="center"/>
          </w:tcPr>
          <w:p w14:paraId="67B0F6AE" w14:textId="77777777" w:rsidR="00306673" w:rsidRDefault="00306673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6673">
              <w:rPr>
                <w:rFonts w:ascii="Tahoma" w:hAnsi="Tahoma" w:cs="Tahoma"/>
                <w:sz w:val="16"/>
                <w:szCs w:val="16"/>
              </w:rPr>
              <w:t>Wartość podatku VAT</w:t>
            </w:r>
          </w:p>
          <w:p w14:paraId="0BCE1356" w14:textId="46384F87" w:rsidR="00306673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(D1)</w:t>
            </w:r>
          </w:p>
        </w:tc>
        <w:tc>
          <w:tcPr>
            <w:tcW w:w="1161" w:type="dxa"/>
            <w:vAlign w:val="center"/>
          </w:tcPr>
          <w:p w14:paraId="794FC57B" w14:textId="77777777" w:rsidR="00306673" w:rsidRDefault="00306673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6673">
              <w:rPr>
                <w:rFonts w:ascii="Tahoma" w:hAnsi="Tahoma" w:cs="Tahoma"/>
                <w:sz w:val="16"/>
                <w:szCs w:val="16"/>
              </w:rPr>
              <w:t>Koszt abonamentu miesięcznego dla 1 karty brutto</w:t>
            </w:r>
          </w:p>
          <w:p w14:paraId="7BC8776C" w14:textId="0457FEEA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(E1)</w:t>
            </w:r>
          </w:p>
        </w:tc>
        <w:tc>
          <w:tcPr>
            <w:tcW w:w="817" w:type="dxa"/>
            <w:vAlign w:val="center"/>
          </w:tcPr>
          <w:p w14:paraId="3EDB1AF8" w14:textId="77777777" w:rsidR="00306673" w:rsidRDefault="00306673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miesięcy</w:t>
            </w:r>
          </w:p>
          <w:p w14:paraId="47E92111" w14:textId="76A66C44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(F1)</w:t>
            </w:r>
          </w:p>
        </w:tc>
        <w:tc>
          <w:tcPr>
            <w:tcW w:w="978" w:type="dxa"/>
            <w:vAlign w:val="center"/>
          </w:tcPr>
          <w:p w14:paraId="7A6E3CB4" w14:textId="050EF47A" w:rsidR="00306673" w:rsidRDefault="00306673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6673">
              <w:rPr>
                <w:rFonts w:ascii="Tahoma" w:hAnsi="Tahoma" w:cs="Tahoma"/>
                <w:sz w:val="16"/>
                <w:szCs w:val="16"/>
              </w:rPr>
              <w:t>Łączna wartość netto</w:t>
            </w:r>
          </w:p>
          <w:p w14:paraId="549A5861" w14:textId="721BB6FB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(G1)</w:t>
            </w:r>
          </w:p>
        </w:tc>
        <w:tc>
          <w:tcPr>
            <w:tcW w:w="1232" w:type="dxa"/>
            <w:vAlign w:val="center"/>
          </w:tcPr>
          <w:p w14:paraId="3F92DCFA" w14:textId="77777777" w:rsidR="00306673" w:rsidRDefault="00306673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6673">
              <w:rPr>
                <w:rFonts w:ascii="Tahoma" w:hAnsi="Tahoma" w:cs="Tahoma"/>
                <w:sz w:val="16"/>
                <w:szCs w:val="16"/>
              </w:rPr>
              <w:t>Łączna wartość podatku VAT</w:t>
            </w:r>
          </w:p>
          <w:p w14:paraId="403D5BAD" w14:textId="2C47A31C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(H1)</w:t>
            </w:r>
          </w:p>
        </w:tc>
        <w:tc>
          <w:tcPr>
            <w:tcW w:w="1276" w:type="dxa"/>
            <w:vAlign w:val="center"/>
          </w:tcPr>
          <w:p w14:paraId="5349409D" w14:textId="77777777" w:rsidR="00306673" w:rsidRDefault="00306673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6673">
              <w:rPr>
                <w:rFonts w:ascii="Tahoma" w:hAnsi="Tahoma" w:cs="Tahoma"/>
                <w:sz w:val="16"/>
                <w:szCs w:val="16"/>
              </w:rPr>
              <w:t>Łączna wartość brutto</w:t>
            </w:r>
          </w:p>
          <w:p w14:paraId="0CF2DEE8" w14:textId="3C409FE7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(I1)</w:t>
            </w:r>
          </w:p>
        </w:tc>
      </w:tr>
      <w:tr w:rsidR="00306673" w14:paraId="66766B97" w14:textId="77777777" w:rsidTr="00D13D6C">
        <w:trPr>
          <w:trHeight w:val="610"/>
        </w:trPr>
        <w:tc>
          <w:tcPr>
            <w:tcW w:w="887" w:type="dxa"/>
            <w:vAlign w:val="center"/>
          </w:tcPr>
          <w:p w14:paraId="439770FA" w14:textId="6C66E232" w:rsidR="00306673" w:rsidRPr="00306673" w:rsidRDefault="003709A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1150</w:t>
            </w:r>
          </w:p>
        </w:tc>
        <w:tc>
          <w:tcPr>
            <w:tcW w:w="1161" w:type="dxa"/>
            <w:vAlign w:val="center"/>
          </w:tcPr>
          <w:p w14:paraId="23D60DC6" w14:textId="77777777" w:rsidR="00306673" w:rsidRPr="00306673" w:rsidRDefault="00306673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65DB2E6F" w14:textId="77777777" w:rsidR="00306673" w:rsidRPr="00306673" w:rsidRDefault="00306673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2491396F" w14:textId="77777777" w:rsidR="00306673" w:rsidRPr="00306673" w:rsidRDefault="00306673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14:paraId="72551A62" w14:textId="5C22B40B" w:rsidR="00306673" w:rsidRPr="00306673" w:rsidRDefault="00306673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7" w:type="dxa"/>
            <w:vAlign w:val="center"/>
          </w:tcPr>
          <w:p w14:paraId="69F2507A" w14:textId="3C669056" w:rsidR="00306673" w:rsidRPr="00306673" w:rsidRDefault="00306673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978" w:type="dxa"/>
            <w:vAlign w:val="center"/>
          </w:tcPr>
          <w:p w14:paraId="45E2113F" w14:textId="3A61FD50" w:rsidR="00306673" w:rsidRPr="00306673" w:rsidRDefault="00306673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Align w:val="center"/>
          </w:tcPr>
          <w:p w14:paraId="0CBC6A3E" w14:textId="5C3FAE71" w:rsidR="00306673" w:rsidRPr="00306673" w:rsidRDefault="00306673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3448386" w14:textId="77777777" w:rsidR="00306673" w:rsidRPr="00306673" w:rsidRDefault="00306673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107B528" w14:textId="77777777" w:rsidR="00D13D6C" w:rsidRDefault="00D13D6C" w:rsidP="00D41B8C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</w:p>
    <w:p w14:paraId="0FBD9EB2" w14:textId="77777777" w:rsidR="00D13D6C" w:rsidRDefault="00D13D6C" w:rsidP="00D41B8C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</w:p>
    <w:p w14:paraId="4EBFF69E" w14:textId="4D16F9B1" w:rsidR="005531E2" w:rsidRDefault="00306673" w:rsidP="00D41B8C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Zamówienie objęte prawem opcji</w:t>
      </w:r>
      <w:r w:rsidR="00D13D6C">
        <w:rPr>
          <w:rFonts w:ascii="Tahoma" w:hAnsi="Tahoma" w:cs="Tahoma"/>
          <w:b/>
          <w:sz w:val="20"/>
          <w:szCs w:val="20"/>
        </w:rPr>
        <w:t xml:space="preserve"> (tab.2)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87"/>
        <w:gridCol w:w="1161"/>
        <w:gridCol w:w="990"/>
        <w:gridCol w:w="990"/>
        <w:gridCol w:w="1161"/>
        <w:gridCol w:w="817"/>
        <w:gridCol w:w="978"/>
        <w:gridCol w:w="1232"/>
        <w:gridCol w:w="1276"/>
      </w:tblGrid>
      <w:tr w:rsidR="00D13D6C" w14:paraId="6E8AB162" w14:textId="77777777" w:rsidTr="00A27FCB">
        <w:tc>
          <w:tcPr>
            <w:tcW w:w="887" w:type="dxa"/>
            <w:vAlign w:val="center"/>
          </w:tcPr>
          <w:p w14:paraId="055AA000" w14:textId="77777777" w:rsidR="00D13D6C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6673">
              <w:rPr>
                <w:rFonts w:ascii="Tahoma" w:hAnsi="Tahoma" w:cs="Tahoma"/>
                <w:sz w:val="16"/>
                <w:szCs w:val="16"/>
              </w:rPr>
              <w:t>Ilość kart</w:t>
            </w:r>
          </w:p>
          <w:p w14:paraId="00B8DCB2" w14:textId="6C3243EA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(A2)</w:t>
            </w:r>
          </w:p>
        </w:tc>
        <w:tc>
          <w:tcPr>
            <w:tcW w:w="1161" w:type="dxa"/>
            <w:vAlign w:val="center"/>
          </w:tcPr>
          <w:p w14:paraId="4EF75116" w14:textId="77777777" w:rsidR="00D13D6C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6673">
              <w:rPr>
                <w:rFonts w:ascii="Tahoma" w:hAnsi="Tahoma" w:cs="Tahoma"/>
                <w:sz w:val="16"/>
                <w:szCs w:val="16"/>
              </w:rPr>
              <w:t>Koszt abonamentu miesięcznego dla 1 karty netto</w:t>
            </w:r>
          </w:p>
          <w:p w14:paraId="00EE8A38" w14:textId="269FA024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(B2)</w:t>
            </w:r>
          </w:p>
        </w:tc>
        <w:tc>
          <w:tcPr>
            <w:tcW w:w="990" w:type="dxa"/>
            <w:vAlign w:val="center"/>
          </w:tcPr>
          <w:p w14:paraId="5A394163" w14:textId="77777777" w:rsidR="00D13D6C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6673">
              <w:rPr>
                <w:rFonts w:ascii="Tahoma" w:hAnsi="Tahoma" w:cs="Tahoma"/>
                <w:sz w:val="16"/>
                <w:szCs w:val="16"/>
              </w:rPr>
              <w:t>Stawka podatku VAT</w:t>
            </w:r>
            <w:r>
              <w:rPr>
                <w:rFonts w:ascii="Tahoma" w:hAnsi="Tahoma" w:cs="Tahoma"/>
                <w:sz w:val="16"/>
                <w:szCs w:val="16"/>
              </w:rPr>
              <w:t xml:space="preserve"> (%)</w:t>
            </w:r>
          </w:p>
          <w:p w14:paraId="618E51E6" w14:textId="2E5FFE40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(C2)</w:t>
            </w:r>
          </w:p>
        </w:tc>
        <w:tc>
          <w:tcPr>
            <w:tcW w:w="990" w:type="dxa"/>
            <w:vAlign w:val="center"/>
          </w:tcPr>
          <w:p w14:paraId="2BE8CF2E" w14:textId="77777777" w:rsidR="00D13D6C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6673">
              <w:rPr>
                <w:rFonts w:ascii="Tahoma" w:hAnsi="Tahoma" w:cs="Tahoma"/>
                <w:sz w:val="16"/>
                <w:szCs w:val="16"/>
              </w:rPr>
              <w:t>Wartość podatku VAT</w:t>
            </w:r>
          </w:p>
          <w:p w14:paraId="1D60DD66" w14:textId="0C44542F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(D2)</w:t>
            </w:r>
          </w:p>
        </w:tc>
        <w:tc>
          <w:tcPr>
            <w:tcW w:w="1161" w:type="dxa"/>
            <w:vAlign w:val="center"/>
          </w:tcPr>
          <w:p w14:paraId="281A42AF" w14:textId="77777777" w:rsidR="00D13D6C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6673">
              <w:rPr>
                <w:rFonts w:ascii="Tahoma" w:hAnsi="Tahoma" w:cs="Tahoma"/>
                <w:sz w:val="16"/>
                <w:szCs w:val="16"/>
              </w:rPr>
              <w:t>Koszt abonamentu miesięcznego dla 1 karty brutto</w:t>
            </w:r>
          </w:p>
          <w:p w14:paraId="127D08FF" w14:textId="1FF803B7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(E2)</w:t>
            </w:r>
          </w:p>
        </w:tc>
        <w:tc>
          <w:tcPr>
            <w:tcW w:w="817" w:type="dxa"/>
            <w:vAlign w:val="center"/>
          </w:tcPr>
          <w:p w14:paraId="61CED4CF" w14:textId="77777777" w:rsidR="00D13D6C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Ilość miesięcy</w:t>
            </w:r>
          </w:p>
          <w:p w14:paraId="56C6EF8D" w14:textId="6063EEC0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(F2)</w:t>
            </w:r>
          </w:p>
        </w:tc>
        <w:tc>
          <w:tcPr>
            <w:tcW w:w="978" w:type="dxa"/>
            <w:vAlign w:val="center"/>
          </w:tcPr>
          <w:p w14:paraId="28E0D2B5" w14:textId="29C5A92A" w:rsidR="00D13D6C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6673">
              <w:rPr>
                <w:rFonts w:ascii="Tahoma" w:hAnsi="Tahoma" w:cs="Tahoma"/>
                <w:sz w:val="16"/>
                <w:szCs w:val="16"/>
              </w:rPr>
              <w:t>Łączna wartość netto</w:t>
            </w:r>
          </w:p>
          <w:p w14:paraId="54004577" w14:textId="2EB1ABE6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(G2)</w:t>
            </w:r>
          </w:p>
        </w:tc>
        <w:tc>
          <w:tcPr>
            <w:tcW w:w="1232" w:type="dxa"/>
            <w:vAlign w:val="center"/>
          </w:tcPr>
          <w:p w14:paraId="2975CCA9" w14:textId="77777777" w:rsidR="00D13D6C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6673">
              <w:rPr>
                <w:rFonts w:ascii="Tahoma" w:hAnsi="Tahoma" w:cs="Tahoma"/>
                <w:sz w:val="16"/>
                <w:szCs w:val="16"/>
              </w:rPr>
              <w:t>Łączna wartość podatku VAT</w:t>
            </w:r>
          </w:p>
          <w:p w14:paraId="27392E7C" w14:textId="6910FB62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(H2)</w:t>
            </w:r>
          </w:p>
        </w:tc>
        <w:tc>
          <w:tcPr>
            <w:tcW w:w="1276" w:type="dxa"/>
            <w:vAlign w:val="center"/>
          </w:tcPr>
          <w:p w14:paraId="57B922A3" w14:textId="77777777" w:rsidR="00D13D6C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06673">
              <w:rPr>
                <w:rFonts w:ascii="Tahoma" w:hAnsi="Tahoma" w:cs="Tahoma"/>
                <w:sz w:val="16"/>
                <w:szCs w:val="16"/>
              </w:rPr>
              <w:t>Łączna wartość brutto</w:t>
            </w:r>
          </w:p>
          <w:p w14:paraId="7472AE03" w14:textId="57B9917B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(I2)</w:t>
            </w:r>
          </w:p>
        </w:tc>
      </w:tr>
      <w:tr w:rsidR="00D13D6C" w14:paraId="399F2A89" w14:textId="77777777" w:rsidTr="00D13D6C">
        <w:trPr>
          <w:trHeight w:val="610"/>
        </w:trPr>
        <w:tc>
          <w:tcPr>
            <w:tcW w:w="887" w:type="dxa"/>
            <w:vAlign w:val="center"/>
          </w:tcPr>
          <w:p w14:paraId="59C3E606" w14:textId="2B32C7DC" w:rsidR="00D13D6C" w:rsidRPr="00306673" w:rsidRDefault="003709A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115</w:t>
            </w:r>
          </w:p>
        </w:tc>
        <w:tc>
          <w:tcPr>
            <w:tcW w:w="1161" w:type="dxa"/>
            <w:vAlign w:val="center"/>
          </w:tcPr>
          <w:p w14:paraId="4B5C63E6" w14:textId="77777777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327141BA" w14:textId="77777777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0" w:type="dxa"/>
            <w:vAlign w:val="center"/>
          </w:tcPr>
          <w:p w14:paraId="3DF347E0" w14:textId="77777777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1" w:type="dxa"/>
            <w:vAlign w:val="center"/>
          </w:tcPr>
          <w:p w14:paraId="391924E8" w14:textId="77777777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7" w:type="dxa"/>
            <w:vAlign w:val="center"/>
          </w:tcPr>
          <w:p w14:paraId="14A9AB88" w14:textId="77777777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</w:t>
            </w:r>
          </w:p>
        </w:tc>
        <w:tc>
          <w:tcPr>
            <w:tcW w:w="978" w:type="dxa"/>
            <w:vAlign w:val="center"/>
          </w:tcPr>
          <w:p w14:paraId="4C262C50" w14:textId="77777777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2" w:type="dxa"/>
            <w:vAlign w:val="center"/>
          </w:tcPr>
          <w:p w14:paraId="6F7EE3D5" w14:textId="77777777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1F75C5C" w14:textId="77777777" w:rsidR="00D13D6C" w:rsidRPr="00306673" w:rsidRDefault="00D13D6C" w:rsidP="00D13D6C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3BF8D4F" w14:textId="77777777" w:rsidR="00306673" w:rsidRDefault="00306673" w:rsidP="00D41B8C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</w:p>
    <w:p w14:paraId="55DAAC49" w14:textId="5943A959" w:rsidR="00306673" w:rsidRDefault="008C3C65" w:rsidP="00D41B8C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Całkowita </w:t>
      </w:r>
      <w:r w:rsidR="00306673">
        <w:rPr>
          <w:rFonts w:ascii="Tahoma" w:hAnsi="Tahoma" w:cs="Tahoma"/>
          <w:b/>
          <w:sz w:val="20"/>
          <w:szCs w:val="20"/>
        </w:rPr>
        <w:t xml:space="preserve">wartość oferty </w:t>
      </w:r>
      <w:r w:rsidR="00D13D6C">
        <w:rPr>
          <w:rFonts w:ascii="Tahoma" w:hAnsi="Tahoma" w:cs="Tahoma"/>
          <w:b/>
          <w:sz w:val="20"/>
          <w:szCs w:val="20"/>
        </w:rPr>
        <w:t>(tab.3)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936"/>
        <w:gridCol w:w="2033"/>
        <w:gridCol w:w="2268"/>
      </w:tblGrid>
      <w:tr w:rsidR="00306673" w:rsidRPr="00306673" w14:paraId="253E78CB" w14:textId="77777777" w:rsidTr="00D13D6C">
        <w:tc>
          <w:tcPr>
            <w:tcW w:w="1936" w:type="dxa"/>
          </w:tcPr>
          <w:p w14:paraId="37E9A737" w14:textId="563057AF" w:rsidR="00306673" w:rsidRPr="00306673" w:rsidRDefault="00EB6AE2" w:rsidP="00EB6AE2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Całkowita </w:t>
            </w:r>
            <w:r w:rsidR="00306673" w:rsidRPr="00306673">
              <w:rPr>
                <w:rFonts w:ascii="Tahoma" w:hAnsi="Tahoma" w:cs="Tahoma"/>
                <w:sz w:val="16"/>
                <w:szCs w:val="16"/>
              </w:rPr>
              <w:t xml:space="preserve">wartość </w:t>
            </w:r>
            <w:r>
              <w:rPr>
                <w:rFonts w:ascii="Tahoma" w:hAnsi="Tahoma" w:cs="Tahoma"/>
                <w:sz w:val="16"/>
                <w:szCs w:val="16"/>
              </w:rPr>
              <w:t xml:space="preserve">oferty </w:t>
            </w:r>
            <w:r w:rsidR="00306673" w:rsidRPr="00306673">
              <w:rPr>
                <w:rFonts w:ascii="Tahoma" w:hAnsi="Tahoma" w:cs="Tahoma"/>
                <w:sz w:val="16"/>
                <w:szCs w:val="16"/>
              </w:rPr>
              <w:t>netto</w:t>
            </w:r>
          </w:p>
        </w:tc>
        <w:tc>
          <w:tcPr>
            <w:tcW w:w="2033" w:type="dxa"/>
          </w:tcPr>
          <w:p w14:paraId="19C0C8F7" w14:textId="2FB6043C" w:rsidR="00306673" w:rsidRPr="00306673" w:rsidRDefault="00EB6AE2" w:rsidP="00EB6AE2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Całkowita </w:t>
            </w:r>
            <w:r w:rsidR="00306673" w:rsidRPr="00306673">
              <w:rPr>
                <w:rFonts w:ascii="Tahoma" w:hAnsi="Tahoma" w:cs="Tahoma"/>
                <w:sz w:val="16"/>
                <w:szCs w:val="16"/>
              </w:rPr>
              <w:t>wartość podatku VAT</w:t>
            </w:r>
          </w:p>
        </w:tc>
        <w:tc>
          <w:tcPr>
            <w:tcW w:w="2268" w:type="dxa"/>
          </w:tcPr>
          <w:p w14:paraId="13EA795C" w14:textId="549A2BFA" w:rsidR="00306673" w:rsidRPr="00085330" w:rsidRDefault="00EB6AE2" w:rsidP="00EB6AE2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5330">
              <w:rPr>
                <w:rFonts w:ascii="Tahoma" w:hAnsi="Tahoma" w:cs="Tahoma"/>
                <w:sz w:val="16"/>
                <w:szCs w:val="16"/>
              </w:rPr>
              <w:t xml:space="preserve">Całkowita </w:t>
            </w:r>
            <w:r w:rsidR="00306673" w:rsidRPr="00085330">
              <w:rPr>
                <w:rFonts w:ascii="Tahoma" w:hAnsi="Tahoma" w:cs="Tahoma"/>
                <w:sz w:val="16"/>
                <w:szCs w:val="16"/>
              </w:rPr>
              <w:t xml:space="preserve">wartość </w:t>
            </w:r>
            <w:r w:rsidRPr="00085330">
              <w:rPr>
                <w:rFonts w:ascii="Tahoma" w:hAnsi="Tahoma" w:cs="Tahoma"/>
                <w:sz w:val="16"/>
                <w:szCs w:val="16"/>
              </w:rPr>
              <w:t xml:space="preserve">oferty </w:t>
            </w:r>
            <w:r w:rsidR="00306673" w:rsidRPr="00085330">
              <w:rPr>
                <w:rFonts w:ascii="Tahoma" w:hAnsi="Tahoma" w:cs="Tahoma"/>
                <w:sz w:val="16"/>
                <w:szCs w:val="16"/>
              </w:rPr>
              <w:t>brutto</w:t>
            </w:r>
          </w:p>
        </w:tc>
      </w:tr>
      <w:tr w:rsidR="00306673" w:rsidRPr="00306673" w14:paraId="49B03B6B" w14:textId="77777777" w:rsidTr="00463D8B">
        <w:trPr>
          <w:trHeight w:val="656"/>
        </w:trPr>
        <w:tc>
          <w:tcPr>
            <w:tcW w:w="1936" w:type="dxa"/>
            <w:vAlign w:val="center"/>
          </w:tcPr>
          <w:p w14:paraId="68ACCA54" w14:textId="27128665" w:rsidR="00306673" w:rsidRPr="00085330" w:rsidRDefault="00432F83" w:rsidP="00463D8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85330">
              <w:rPr>
                <w:rFonts w:ascii="Tahoma" w:hAnsi="Tahoma" w:cs="Tahoma"/>
                <w:i/>
                <w:sz w:val="16"/>
                <w:szCs w:val="16"/>
              </w:rPr>
              <w:t>&lt;</w:t>
            </w:r>
            <w:r w:rsidR="00463D8B" w:rsidRPr="00085330">
              <w:rPr>
                <w:rFonts w:ascii="Tahoma" w:hAnsi="Tahoma" w:cs="Tahoma"/>
                <w:i/>
                <w:sz w:val="16"/>
                <w:szCs w:val="16"/>
              </w:rPr>
              <w:t>G1 + G</w:t>
            </w:r>
            <w:r w:rsidR="00D13D6C" w:rsidRPr="00085330">
              <w:rPr>
                <w:rFonts w:ascii="Tahoma" w:hAnsi="Tahoma" w:cs="Tahoma"/>
                <w:i/>
                <w:sz w:val="16"/>
                <w:szCs w:val="16"/>
              </w:rPr>
              <w:t>2</w:t>
            </w:r>
            <w:r w:rsidRPr="00085330">
              <w:rPr>
                <w:rFonts w:ascii="Tahoma" w:hAnsi="Tahoma" w:cs="Tahoma"/>
                <w:i/>
                <w:sz w:val="16"/>
                <w:szCs w:val="16"/>
              </w:rPr>
              <w:t>&gt;</w:t>
            </w:r>
          </w:p>
        </w:tc>
        <w:tc>
          <w:tcPr>
            <w:tcW w:w="2033" w:type="dxa"/>
            <w:vAlign w:val="center"/>
          </w:tcPr>
          <w:p w14:paraId="47DAD667" w14:textId="6FB9FA40" w:rsidR="00306673" w:rsidRPr="00085330" w:rsidRDefault="00432F83" w:rsidP="00463D8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85330">
              <w:rPr>
                <w:rFonts w:ascii="Tahoma" w:hAnsi="Tahoma" w:cs="Tahoma"/>
                <w:i/>
                <w:sz w:val="16"/>
                <w:szCs w:val="16"/>
              </w:rPr>
              <w:t>&lt;</w:t>
            </w:r>
            <w:r w:rsidR="00463D8B" w:rsidRPr="00085330">
              <w:rPr>
                <w:rFonts w:ascii="Tahoma" w:hAnsi="Tahoma" w:cs="Tahoma"/>
                <w:i/>
                <w:sz w:val="16"/>
                <w:szCs w:val="16"/>
              </w:rPr>
              <w:t>H1 + H2</w:t>
            </w:r>
            <w:r w:rsidRPr="00085330">
              <w:rPr>
                <w:rFonts w:ascii="Tahoma" w:hAnsi="Tahoma" w:cs="Tahoma"/>
                <w:i/>
                <w:sz w:val="16"/>
                <w:szCs w:val="16"/>
              </w:rPr>
              <w:t>&gt;</w:t>
            </w:r>
          </w:p>
        </w:tc>
        <w:tc>
          <w:tcPr>
            <w:tcW w:w="2268" w:type="dxa"/>
            <w:vAlign w:val="center"/>
          </w:tcPr>
          <w:p w14:paraId="315FF7C0" w14:textId="55384838" w:rsidR="00306673" w:rsidRPr="00085330" w:rsidRDefault="00432F83" w:rsidP="00463D8B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85330">
              <w:rPr>
                <w:rFonts w:ascii="Tahoma" w:hAnsi="Tahoma" w:cs="Tahoma"/>
                <w:b/>
                <w:i/>
                <w:sz w:val="16"/>
                <w:szCs w:val="16"/>
              </w:rPr>
              <w:t>&lt;</w:t>
            </w:r>
            <w:r w:rsidR="00463D8B" w:rsidRPr="00085330">
              <w:rPr>
                <w:rFonts w:ascii="Tahoma" w:hAnsi="Tahoma" w:cs="Tahoma"/>
                <w:b/>
                <w:i/>
                <w:sz w:val="16"/>
                <w:szCs w:val="16"/>
              </w:rPr>
              <w:t>I1 + I2</w:t>
            </w:r>
            <w:r w:rsidRPr="00085330">
              <w:rPr>
                <w:rFonts w:ascii="Tahoma" w:hAnsi="Tahoma" w:cs="Tahoma"/>
                <w:b/>
                <w:i/>
                <w:sz w:val="16"/>
                <w:szCs w:val="16"/>
              </w:rPr>
              <w:t>&gt;</w:t>
            </w:r>
          </w:p>
        </w:tc>
      </w:tr>
    </w:tbl>
    <w:p w14:paraId="59270280" w14:textId="618E831E" w:rsidR="00DC5E99" w:rsidRPr="00463D8B" w:rsidRDefault="00DC5E99" w:rsidP="00463D8B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54F5E88" w14:textId="77777777" w:rsidR="00A45C1A" w:rsidRPr="00A45C1A" w:rsidRDefault="00A45C1A" w:rsidP="00A45C1A">
      <w:pPr>
        <w:spacing w:after="120" w:line="360" w:lineRule="auto"/>
        <w:ind w:left="720"/>
        <w:jc w:val="both"/>
        <w:rPr>
          <w:b/>
          <w:sz w:val="20"/>
          <w:szCs w:val="20"/>
          <w:u w:val="single"/>
        </w:rPr>
      </w:pPr>
      <w:r w:rsidRPr="00A45C1A">
        <w:rPr>
          <w:b/>
          <w:sz w:val="20"/>
          <w:szCs w:val="20"/>
          <w:u w:val="single"/>
        </w:rPr>
        <w:t>Cena jednostkowa za zaoferowany przedmiot zamówienia w prawie opcji nie może być wyższa od ceny jednostkowej zaoferowanej w ramach zamówienia podstawowego.</w:t>
      </w:r>
    </w:p>
    <w:p w14:paraId="7549A87F" w14:textId="77777777" w:rsidR="00BE7FCF" w:rsidRPr="00BE7FCF" w:rsidRDefault="00BE7FCF" w:rsidP="00C26EF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5D208EC" w14:textId="5065D3EC" w:rsidR="007D382D" w:rsidRPr="00D41B8C" w:rsidRDefault="00F57BC1" w:rsidP="00D41B8C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D41B8C">
        <w:rPr>
          <w:rFonts w:ascii="Tahoma" w:hAnsi="Tahoma" w:cs="Tahoma"/>
          <w:sz w:val="20"/>
          <w:szCs w:val="20"/>
        </w:rPr>
        <w:t xml:space="preserve">  </w:t>
      </w:r>
      <w:r w:rsidR="00076E04" w:rsidRPr="00A45C1A">
        <w:rPr>
          <w:rFonts w:ascii="Tahoma" w:hAnsi="Tahoma" w:cs="Tahoma"/>
          <w:b/>
          <w:sz w:val="20"/>
          <w:szCs w:val="20"/>
        </w:rPr>
        <w:t>KRYTERIUM</w:t>
      </w:r>
      <w:r w:rsidR="00A45C1A" w:rsidRPr="00A45C1A">
        <w:rPr>
          <w:rFonts w:ascii="Tahoma" w:hAnsi="Tahoma" w:cs="Tahoma"/>
          <w:b/>
          <w:sz w:val="20"/>
          <w:szCs w:val="20"/>
        </w:rPr>
        <w:t xml:space="preserve"> II</w:t>
      </w:r>
      <w:r w:rsidR="00B53287" w:rsidRPr="00A45C1A">
        <w:rPr>
          <w:rFonts w:ascii="Tahoma" w:hAnsi="Tahoma" w:cs="Tahoma"/>
          <w:b/>
          <w:sz w:val="20"/>
          <w:szCs w:val="20"/>
        </w:rPr>
        <w:t xml:space="preserve"> </w:t>
      </w:r>
      <w:r w:rsidR="00B53287" w:rsidRPr="00D41B8C">
        <w:rPr>
          <w:rFonts w:ascii="Tahoma" w:hAnsi="Tahoma" w:cs="Tahoma"/>
          <w:sz w:val="20"/>
          <w:szCs w:val="20"/>
        </w:rPr>
        <w:t xml:space="preserve">– </w:t>
      </w:r>
      <w:r w:rsidR="00C26EFB">
        <w:rPr>
          <w:rFonts w:ascii="Tahoma" w:hAnsi="Tahoma" w:cs="Tahoma"/>
          <w:b/>
          <w:sz w:val="20"/>
          <w:szCs w:val="20"/>
        </w:rPr>
        <w:t>T</w:t>
      </w:r>
      <w:r w:rsidR="007D382D" w:rsidRPr="00D41B8C">
        <w:rPr>
          <w:rFonts w:ascii="Tahoma" w:hAnsi="Tahoma" w:cs="Tahoma"/>
          <w:b/>
          <w:sz w:val="20"/>
          <w:szCs w:val="20"/>
        </w:rPr>
        <w:t xml:space="preserve">ermin </w:t>
      </w:r>
      <w:r w:rsidR="002F40A6">
        <w:rPr>
          <w:rFonts w:ascii="Tahoma" w:hAnsi="Tahoma" w:cs="Tahoma"/>
          <w:b/>
          <w:sz w:val="20"/>
          <w:szCs w:val="20"/>
        </w:rPr>
        <w:t>usunięcia awarii APN</w:t>
      </w:r>
      <w:r w:rsidR="0087577C" w:rsidRPr="00D41B8C">
        <w:rPr>
          <w:rFonts w:ascii="Tahoma" w:hAnsi="Tahoma" w:cs="Tahoma"/>
          <w:sz w:val="20"/>
          <w:szCs w:val="20"/>
        </w:rPr>
        <w:t xml:space="preserve"> </w:t>
      </w:r>
    </w:p>
    <w:p w14:paraId="05AD1816" w14:textId="02E59BC4" w:rsidR="008A407B" w:rsidRDefault="00A45C1A" w:rsidP="00A45C1A">
      <w:pPr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</w:t>
      </w:r>
      <w:r w:rsidR="0087577C" w:rsidRPr="00A45C1A">
        <w:rPr>
          <w:rFonts w:ascii="Tahoma" w:hAnsi="Tahoma" w:cs="Tahoma"/>
          <w:sz w:val="20"/>
          <w:szCs w:val="20"/>
        </w:rPr>
        <w:t xml:space="preserve">Termin </w:t>
      </w:r>
      <w:r w:rsidR="00203D52" w:rsidRPr="00A45C1A">
        <w:rPr>
          <w:rFonts w:ascii="Tahoma" w:hAnsi="Tahoma" w:cs="Tahoma"/>
          <w:sz w:val="20"/>
          <w:szCs w:val="20"/>
        </w:rPr>
        <w:t>usunięcia awarii APN wyniesie</w:t>
      </w:r>
      <w:r w:rsidR="0087577C" w:rsidRPr="00A45C1A">
        <w:rPr>
          <w:rFonts w:ascii="Tahoma" w:hAnsi="Tahoma" w:cs="Tahoma"/>
          <w:sz w:val="20"/>
          <w:szCs w:val="20"/>
        </w:rPr>
        <w:t xml:space="preserve"> …………… </w:t>
      </w:r>
      <w:r w:rsidR="00203D52" w:rsidRPr="00A45C1A">
        <w:rPr>
          <w:rFonts w:ascii="Tahoma" w:hAnsi="Tahoma" w:cs="Tahoma"/>
          <w:sz w:val="20"/>
          <w:szCs w:val="20"/>
        </w:rPr>
        <w:t>godzin</w:t>
      </w:r>
      <w:r w:rsidR="00BA24F5">
        <w:rPr>
          <w:rStyle w:val="Odwoanieprzypisudolnego"/>
          <w:rFonts w:ascii="Tahoma" w:hAnsi="Tahoma" w:cs="Tahoma"/>
          <w:sz w:val="20"/>
          <w:szCs w:val="20"/>
        </w:rPr>
        <w:footnoteReference w:id="2"/>
      </w:r>
      <w:r w:rsidR="00D75FAD" w:rsidRPr="00A45C1A">
        <w:rPr>
          <w:rFonts w:ascii="Tahoma" w:hAnsi="Tahoma" w:cs="Tahoma"/>
          <w:sz w:val="20"/>
          <w:szCs w:val="20"/>
        </w:rPr>
        <w:t xml:space="preserve"> </w:t>
      </w:r>
      <w:r w:rsidR="00F10E11" w:rsidRPr="00A45C1A">
        <w:rPr>
          <w:rFonts w:ascii="Tahoma" w:hAnsi="Tahoma" w:cs="Tahoma"/>
          <w:sz w:val="20"/>
          <w:szCs w:val="20"/>
        </w:rPr>
        <w:t>od momentu przyjęcia zgłoszenia.</w:t>
      </w:r>
    </w:p>
    <w:p w14:paraId="752F3913" w14:textId="54F51496" w:rsidR="009F77F8" w:rsidRPr="00D41B8C" w:rsidRDefault="009F77F8" w:rsidP="009F77F8">
      <w:pPr>
        <w:autoSpaceDE w:val="0"/>
        <w:autoSpaceDN w:val="0"/>
        <w:adjustRightInd w:val="0"/>
        <w:spacing w:after="120" w:line="360" w:lineRule="auto"/>
        <w:ind w:left="284" w:firstLine="142"/>
        <w:jc w:val="both"/>
        <w:rPr>
          <w:rFonts w:ascii="Tahoma" w:hAnsi="Tahoma" w:cs="Tahoma"/>
          <w:sz w:val="20"/>
          <w:szCs w:val="20"/>
        </w:rPr>
      </w:pPr>
      <w:r w:rsidRPr="00A45C1A">
        <w:rPr>
          <w:rFonts w:ascii="Tahoma" w:hAnsi="Tahoma" w:cs="Tahoma"/>
          <w:b/>
          <w:sz w:val="20"/>
          <w:szCs w:val="20"/>
        </w:rPr>
        <w:t>KRYTERIUM I</w:t>
      </w:r>
      <w:r>
        <w:rPr>
          <w:rFonts w:ascii="Tahoma" w:hAnsi="Tahoma" w:cs="Tahoma"/>
          <w:b/>
          <w:sz w:val="20"/>
          <w:szCs w:val="20"/>
        </w:rPr>
        <w:t>I</w:t>
      </w:r>
      <w:r w:rsidRPr="00A45C1A">
        <w:rPr>
          <w:rFonts w:ascii="Tahoma" w:hAnsi="Tahoma" w:cs="Tahoma"/>
          <w:b/>
          <w:sz w:val="20"/>
          <w:szCs w:val="20"/>
        </w:rPr>
        <w:t xml:space="preserve">I </w:t>
      </w:r>
      <w:r w:rsidRPr="00D41B8C">
        <w:rPr>
          <w:rFonts w:ascii="Tahoma" w:hAnsi="Tahoma" w:cs="Tahoma"/>
          <w:sz w:val="20"/>
          <w:szCs w:val="20"/>
        </w:rPr>
        <w:t xml:space="preserve">– </w:t>
      </w:r>
      <w:r>
        <w:rPr>
          <w:rFonts w:ascii="Tahoma" w:hAnsi="Tahoma" w:cs="Tahoma"/>
          <w:b/>
          <w:sz w:val="20"/>
          <w:szCs w:val="20"/>
        </w:rPr>
        <w:t>D</w:t>
      </w:r>
      <w:r w:rsidRPr="009F77F8">
        <w:rPr>
          <w:rFonts w:ascii="Tahoma" w:hAnsi="Tahoma" w:cs="Tahoma"/>
          <w:b/>
          <w:sz w:val="20"/>
          <w:szCs w:val="20"/>
        </w:rPr>
        <w:t>ostępność usługi w sieci Operatora</w:t>
      </w:r>
    </w:p>
    <w:p w14:paraId="2FAD8258" w14:textId="661BB010" w:rsidR="009F77F8" w:rsidRPr="00A45C1A" w:rsidRDefault="009F77F8" w:rsidP="009F77F8">
      <w:pPr>
        <w:autoSpaceDE w:val="0"/>
        <w:autoSpaceDN w:val="0"/>
        <w:adjustRightInd w:val="0"/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D</w:t>
      </w:r>
      <w:r w:rsidRPr="009F77F8">
        <w:rPr>
          <w:rFonts w:ascii="Tahoma" w:hAnsi="Tahoma" w:cs="Tahoma"/>
          <w:sz w:val="20"/>
          <w:szCs w:val="20"/>
        </w:rPr>
        <w:t>ostępność usługi w sieci Operatora</w:t>
      </w:r>
      <w:r w:rsidRPr="00A45C1A">
        <w:rPr>
          <w:rFonts w:ascii="Tahoma" w:hAnsi="Tahoma" w:cs="Tahoma"/>
          <w:sz w:val="20"/>
          <w:szCs w:val="20"/>
        </w:rPr>
        <w:t xml:space="preserve"> wyniesie </w:t>
      </w:r>
      <w:r w:rsidR="00306831">
        <w:rPr>
          <w:rFonts w:ascii="Tahoma" w:hAnsi="Tahoma" w:cs="Tahoma"/>
          <w:sz w:val="20"/>
          <w:szCs w:val="20"/>
        </w:rPr>
        <w:t>99,</w:t>
      </w:r>
      <w:r w:rsidRPr="00A45C1A">
        <w:rPr>
          <w:rFonts w:ascii="Tahoma" w:hAnsi="Tahoma" w:cs="Tahoma"/>
          <w:sz w:val="20"/>
          <w:szCs w:val="20"/>
        </w:rPr>
        <w:t xml:space="preserve">……… </w:t>
      </w:r>
      <w:r>
        <w:rPr>
          <w:rFonts w:ascii="Tahoma" w:hAnsi="Tahoma" w:cs="Tahoma"/>
          <w:sz w:val="20"/>
          <w:szCs w:val="20"/>
        </w:rPr>
        <w:t>%</w:t>
      </w:r>
      <w:r w:rsidR="00BA24F5">
        <w:rPr>
          <w:rFonts w:ascii="Tahoma" w:hAnsi="Tahoma" w:cs="Tahoma"/>
          <w:sz w:val="20"/>
          <w:szCs w:val="20"/>
        </w:rPr>
        <w:t xml:space="preserve"> (procent)</w:t>
      </w:r>
      <w:r w:rsidR="00BA24F5">
        <w:rPr>
          <w:rStyle w:val="Odwoanieprzypisudolnego"/>
          <w:rFonts w:ascii="Tahoma" w:hAnsi="Tahoma" w:cs="Tahoma"/>
          <w:sz w:val="20"/>
          <w:szCs w:val="20"/>
        </w:rPr>
        <w:footnoteReference w:id="3"/>
      </w:r>
      <w:r w:rsidRPr="00A45C1A">
        <w:rPr>
          <w:rFonts w:ascii="Tahoma" w:hAnsi="Tahoma" w:cs="Tahoma"/>
          <w:sz w:val="20"/>
          <w:szCs w:val="20"/>
        </w:rPr>
        <w:t>.</w:t>
      </w:r>
    </w:p>
    <w:p w14:paraId="36FE264B" w14:textId="77777777" w:rsidR="00306831" w:rsidRDefault="00306831" w:rsidP="00306831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2DCA192" w14:textId="4F0FDBF1" w:rsidR="009F77F8" w:rsidRPr="00306831" w:rsidRDefault="00306831" w:rsidP="00306831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ahoma" w:eastAsia="Calibri" w:hAnsi="Tahoma" w:cs="Tahoma"/>
          <w:sz w:val="20"/>
          <w:szCs w:val="20"/>
        </w:rPr>
      </w:pPr>
      <w:r w:rsidRPr="000F475F">
        <w:rPr>
          <w:rFonts w:ascii="Tahoma" w:hAnsi="Tahoma" w:cs="Tahoma"/>
          <w:b/>
          <w:bCs/>
          <w:sz w:val="20"/>
          <w:szCs w:val="20"/>
        </w:rPr>
        <w:t>Ja (my) niżej podpisany(i) oświadczam(y), że:</w:t>
      </w:r>
    </w:p>
    <w:p w14:paraId="4FF692AA" w14:textId="173DA356" w:rsidR="00306831" w:rsidRPr="009166FF" w:rsidRDefault="00306831" w:rsidP="00BA24F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</w:t>
      </w:r>
      <w:r w:rsidR="00BA24F5">
        <w:rPr>
          <w:rFonts w:ascii="Tahoma" w:eastAsia="Calibri" w:hAnsi="Tahoma" w:cs="Tahoma"/>
          <w:sz w:val="20"/>
          <w:szCs w:val="20"/>
        </w:rPr>
        <w:t>apoznałem</w:t>
      </w:r>
      <w:r w:rsidRPr="009166FF">
        <w:rPr>
          <w:rFonts w:ascii="Tahoma" w:eastAsia="Calibri" w:hAnsi="Tahoma" w:cs="Tahoma"/>
          <w:sz w:val="20"/>
          <w:szCs w:val="20"/>
        </w:rPr>
        <w:t xml:space="preserve"> się  z SIWZ wraz z załączonymi do niej dokumentami. Uz</w:t>
      </w:r>
      <w:r>
        <w:rPr>
          <w:rFonts w:ascii="Tahoma" w:eastAsia="Calibri" w:hAnsi="Tahoma" w:cs="Tahoma"/>
          <w:sz w:val="20"/>
          <w:szCs w:val="20"/>
        </w:rPr>
        <w:t>yskaliśmy wszelkie informacje i </w:t>
      </w:r>
      <w:r w:rsidRPr="009166FF">
        <w:rPr>
          <w:rFonts w:ascii="Tahoma" w:eastAsia="Calibri" w:hAnsi="Tahoma" w:cs="Tahoma"/>
          <w:sz w:val="20"/>
          <w:szCs w:val="20"/>
        </w:rPr>
        <w:t>wyjaśnienia niezbędne do przygotowania oferty, oceny ryzyka, trudności i wszelkich innych okoliczności jakie mogą wystąpić w trakcie realizacji zamówienia.</w:t>
      </w:r>
    </w:p>
    <w:p w14:paraId="4165543B" w14:textId="731E1A01" w:rsidR="00306831" w:rsidRPr="009166FF" w:rsidRDefault="00306831" w:rsidP="00BA24F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Pr="009166FF">
        <w:rPr>
          <w:rFonts w:ascii="Tahoma" w:hAnsi="Tahoma" w:cs="Tahoma"/>
          <w:sz w:val="20"/>
          <w:szCs w:val="20"/>
        </w:rPr>
        <w:t>pełniam</w:t>
      </w:r>
      <w:r>
        <w:rPr>
          <w:rFonts w:ascii="Tahoma" w:hAnsi="Tahoma" w:cs="Tahoma"/>
          <w:sz w:val="20"/>
          <w:szCs w:val="20"/>
        </w:rPr>
        <w:t xml:space="preserve"> warunki udziału w postępowaniu,</w:t>
      </w:r>
    </w:p>
    <w:p w14:paraId="675D386B" w14:textId="61738640" w:rsidR="00306831" w:rsidRPr="009166FF" w:rsidRDefault="00306831" w:rsidP="00BA24F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Gwarantuję</w:t>
      </w:r>
      <w:r w:rsidRPr="009166FF">
        <w:rPr>
          <w:rFonts w:ascii="Tahoma" w:hAnsi="Tahoma" w:cs="Tahoma"/>
          <w:sz w:val="20"/>
          <w:szCs w:val="20"/>
        </w:rPr>
        <w:t xml:space="preserve"> wykonanie całości niniejszego zamówienia zgodnie z treścią: SIWZ, wyjaśnień do SIWZ oraz jej modyfikacji</w:t>
      </w:r>
      <w:r>
        <w:rPr>
          <w:rFonts w:ascii="Tahoma" w:hAnsi="Tahoma" w:cs="Tahoma"/>
          <w:sz w:val="20"/>
          <w:szCs w:val="20"/>
        </w:rPr>
        <w:t>,</w:t>
      </w:r>
    </w:p>
    <w:p w14:paraId="7E4A4AAB" w14:textId="037DD06D" w:rsidR="00306831" w:rsidRDefault="00306831" w:rsidP="00BA24F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Z</w:t>
      </w:r>
      <w:r w:rsidR="00BA24F5">
        <w:rPr>
          <w:rFonts w:ascii="Tahoma" w:eastAsia="Calibri" w:hAnsi="Tahoma" w:cs="Tahoma"/>
          <w:sz w:val="20"/>
          <w:szCs w:val="20"/>
        </w:rPr>
        <w:t>apoznałem</w:t>
      </w:r>
      <w:r w:rsidRPr="009166FF">
        <w:rPr>
          <w:rFonts w:ascii="Tahoma" w:eastAsia="Calibri" w:hAnsi="Tahoma" w:cs="Tahoma"/>
          <w:sz w:val="20"/>
          <w:szCs w:val="20"/>
        </w:rPr>
        <w:t xml:space="preserve"> się ze </w:t>
      </w:r>
      <w:r w:rsidR="00526FC3">
        <w:rPr>
          <w:rFonts w:ascii="Tahoma" w:eastAsia="Calibri" w:hAnsi="Tahoma" w:cs="Tahoma"/>
          <w:sz w:val="20"/>
          <w:szCs w:val="20"/>
        </w:rPr>
        <w:t>projektem</w:t>
      </w:r>
      <w:r w:rsidRPr="009166FF">
        <w:rPr>
          <w:rFonts w:ascii="Tahoma" w:eastAsia="Calibri" w:hAnsi="Tahoma" w:cs="Tahoma"/>
          <w:sz w:val="20"/>
          <w:szCs w:val="20"/>
        </w:rPr>
        <w:t xml:space="preserve"> umowy załączonym do SIWZ i akceptujemy go bez zastrzeżeń oraz zobowiązujemy się, w przypadku wyboru naszej Ofert</w:t>
      </w:r>
      <w:r w:rsidR="00BA24F5">
        <w:rPr>
          <w:rFonts w:ascii="Tahoma" w:eastAsia="Calibri" w:hAnsi="Tahoma" w:cs="Tahoma"/>
          <w:sz w:val="20"/>
          <w:szCs w:val="20"/>
        </w:rPr>
        <w:t xml:space="preserve">y, do zawarcia umowy w miejscu </w:t>
      </w:r>
      <w:r w:rsidRPr="009166FF">
        <w:rPr>
          <w:rFonts w:ascii="Tahoma" w:eastAsia="Calibri" w:hAnsi="Tahoma" w:cs="Tahoma"/>
          <w:sz w:val="20"/>
          <w:szCs w:val="20"/>
        </w:rPr>
        <w:t>i terminie wyznaczonym przez Zamawiającego.</w:t>
      </w:r>
    </w:p>
    <w:p w14:paraId="031F6E3F" w14:textId="216D86BD" w:rsidR="00306831" w:rsidRPr="009166FF" w:rsidRDefault="00BA24F5" w:rsidP="00BA24F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Oświadczam</w:t>
      </w:r>
      <w:r w:rsidR="00306831" w:rsidRPr="004652B4">
        <w:rPr>
          <w:rFonts w:ascii="Tahoma" w:eastAsia="Calibri" w:hAnsi="Tahoma" w:cs="Tahoma"/>
          <w:sz w:val="20"/>
          <w:szCs w:val="20"/>
        </w:rPr>
        <w:t xml:space="preserve">, że </w:t>
      </w:r>
      <w:r w:rsidR="00306831">
        <w:rPr>
          <w:rFonts w:ascii="Tahoma" w:eastAsia="Calibri" w:hAnsi="Tahoma" w:cs="Tahoma"/>
          <w:sz w:val="20"/>
          <w:szCs w:val="20"/>
        </w:rPr>
        <w:t>za</w:t>
      </w:r>
      <w:r w:rsidR="00306831" w:rsidRPr="004652B4">
        <w:rPr>
          <w:rFonts w:ascii="Tahoma" w:eastAsia="Calibri" w:hAnsi="Tahoma" w:cs="Tahoma"/>
          <w:sz w:val="20"/>
          <w:szCs w:val="20"/>
        </w:rPr>
        <w:t xml:space="preserve">oferowane </w:t>
      </w:r>
      <w:r w:rsidR="00306831">
        <w:rPr>
          <w:rFonts w:ascii="Tahoma" w:eastAsia="Calibri" w:hAnsi="Tahoma" w:cs="Tahoma"/>
          <w:sz w:val="20"/>
          <w:szCs w:val="20"/>
        </w:rPr>
        <w:t>wynagrodzenie</w:t>
      </w:r>
      <w:r w:rsidR="00306831" w:rsidRPr="004652B4">
        <w:rPr>
          <w:rFonts w:ascii="Tahoma" w:eastAsia="Calibri" w:hAnsi="Tahoma" w:cs="Tahoma"/>
          <w:sz w:val="20"/>
          <w:szCs w:val="20"/>
        </w:rPr>
        <w:t xml:space="preserve"> </w:t>
      </w:r>
      <w:r w:rsidR="00306831">
        <w:rPr>
          <w:rFonts w:ascii="Tahoma" w:eastAsia="Calibri" w:hAnsi="Tahoma" w:cs="Tahoma"/>
          <w:sz w:val="20"/>
          <w:szCs w:val="20"/>
        </w:rPr>
        <w:t>uwzględnia</w:t>
      </w:r>
      <w:r w:rsidR="00306831" w:rsidRPr="004652B4">
        <w:rPr>
          <w:rFonts w:ascii="Tahoma" w:eastAsia="Calibri" w:hAnsi="Tahoma" w:cs="Tahoma"/>
          <w:sz w:val="20"/>
          <w:szCs w:val="20"/>
        </w:rPr>
        <w:t xml:space="preserve"> wszystkie koszty związane z realizacją przedmiotu zamówienia.</w:t>
      </w:r>
    </w:p>
    <w:p w14:paraId="485F9F92" w14:textId="7D0F821F" w:rsidR="002B5541" w:rsidRPr="00463D8B" w:rsidRDefault="00306831" w:rsidP="002B5541">
      <w:pPr>
        <w:numPr>
          <w:ilvl w:val="0"/>
          <w:numId w:val="12"/>
        </w:numPr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Pr="009166FF">
        <w:rPr>
          <w:rFonts w:ascii="Tahoma" w:hAnsi="Tahoma" w:cs="Tahoma"/>
          <w:sz w:val="20"/>
          <w:szCs w:val="20"/>
        </w:rPr>
        <w:t xml:space="preserve">yrażam/y zgodę na warunki płatności </w:t>
      </w:r>
      <w:r w:rsidR="00526FC3">
        <w:rPr>
          <w:rFonts w:ascii="Tahoma" w:hAnsi="Tahoma" w:cs="Tahoma"/>
          <w:sz w:val="20"/>
          <w:szCs w:val="20"/>
        </w:rPr>
        <w:t>określone przez zamawiającego w projekcie umowy</w:t>
      </w:r>
      <w:r w:rsidRPr="009166FF">
        <w:rPr>
          <w:rFonts w:ascii="Tahoma" w:hAnsi="Tahoma" w:cs="Tahoma"/>
          <w:sz w:val="20"/>
          <w:szCs w:val="20"/>
        </w:rPr>
        <w:t>.</w:t>
      </w:r>
    </w:p>
    <w:p w14:paraId="403FCB86" w14:textId="3784BBFC" w:rsidR="00F57BC1" w:rsidRPr="002B5541" w:rsidRDefault="00306831" w:rsidP="002B5541">
      <w:pPr>
        <w:numPr>
          <w:ilvl w:val="0"/>
          <w:numId w:val="12"/>
        </w:numPr>
        <w:spacing w:line="360" w:lineRule="auto"/>
        <w:ind w:left="720"/>
        <w:jc w:val="both"/>
        <w:rPr>
          <w:rFonts w:ascii="Tahoma" w:hAnsi="Tahoma" w:cs="Tahoma"/>
          <w:i/>
          <w:iCs/>
          <w:sz w:val="20"/>
          <w:szCs w:val="20"/>
          <w:lang w:eastAsia="ar-SA"/>
        </w:rPr>
      </w:pPr>
      <w:r w:rsidRPr="009166FF">
        <w:rPr>
          <w:rFonts w:ascii="Tahoma" w:hAnsi="Tahoma" w:cs="Tahoma"/>
          <w:sz w:val="20"/>
          <w:szCs w:val="20"/>
          <w:lang w:eastAsia="ar-SA"/>
        </w:rPr>
        <w:t>Przedmiot zamówienia zamierzamy wykonać sami</w:t>
      </w:r>
      <w:r w:rsidR="00BA24F5">
        <w:rPr>
          <w:rStyle w:val="Odwoanieprzypisudolnego"/>
          <w:rFonts w:ascii="Tahoma" w:hAnsi="Tahoma" w:cs="Tahoma"/>
          <w:sz w:val="20"/>
          <w:szCs w:val="20"/>
          <w:lang w:eastAsia="ar-SA"/>
        </w:rPr>
        <w:footnoteReference w:customMarkFollows="1" w:id="4"/>
        <w:t>**</w:t>
      </w:r>
      <w:r w:rsidRPr="009166FF">
        <w:rPr>
          <w:rFonts w:ascii="Tahoma" w:hAnsi="Tahoma" w:cs="Tahoma"/>
          <w:sz w:val="20"/>
          <w:szCs w:val="20"/>
          <w:lang w:eastAsia="ar-SA"/>
        </w:rPr>
        <w:t>/ przewidujemy powierzyć podwykonawcom</w:t>
      </w:r>
      <w:r>
        <w:rPr>
          <w:rFonts w:ascii="Tahoma" w:hAnsi="Tahoma" w:cs="Tahoma"/>
          <w:sz w:val="20"/>
          <w:szCs w:val="20"/>
          <w:lang w:eastAsia="ar-SA"/>
        </w:rPr>
        <w:t>*</w:t>
      </w:r>
      <w:r w:rsidR="00BA24F5">
        <w:rPr>
          <w:rFonts w:ascii="Tahoma" w:hAnsi="Tahoma" w:cs="Tahoma"/>
          <w:sz w:val="20"/>
          <w:szCs w:val="20"/>
          <w:lang w:eastAsia="ar-SA"/>
        </w:rPr>
        <w:t>*</w:t>
      </w:r>
    </w:p>
    <w:tbl>
      <w:tblPr>
        <w:tblpPr w:leftFromText="141" w:rightFromText="141" w:vertAnchor="text" w:horzAnchor="margin" w:tblpXSpec="center" w:tblpY="1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111"/>
        <w:gridCol w:w="4536"/>
      </w:tblGrid>
      <w:tr w:rsidR="00BA24F5" w14:paraId="0F666BF0" w14:textId="77777777" w:rsidTr="00F94927">
        <w:tc>
          <w:tcPr>
            <w:tcW w:w="567" w:type="dxa"/>
            <w:shd w:val="clear" w:color="auto" w:fill="auto"/>
          </w:tcPr>
          <w:p w14:paraId="66F1C9A7" w14:textId="77777777" w:rsidR="00BA24F5" w:rsidRPr="009B0633" w:rsidRDefault="00BA24F5" w:rsidP="00F94927">
            <w:pPr>
              <w:spacing w:line="360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B0633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64D1F338" w14:textId="77777777" w:rsidR="00BA24F5" w:rsidRPr="009B0633" w:rsidRDefault="00BA24F5" w:rsidP="00F94927">
            <w:pPr>
              <w:spacing w:line="360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B0633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656C863B" w14:textId="77777777" w:rsidR="00BA24F5" w:rsidRPr="009B0633" w:rsidRDefault="00BA24F5" w:rsidP="00F94927">
            <w:pPr>
              <w:spacing w:line="360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B0633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3</w:t>
            </w:r>
          </w:p>
        </w:tc>
      </w:tr>
      <w:tr w:rsidR="00BA24F5" w14:paraId="5F2B6E34" w14:textId="77777777" w:rsidTr="00F94927">
        <w:tc>
          <w:tcPr>
            <w:tcW w:w="567" w:type="dxa"/>
            <w:shd w:val="clear" w:color="auto" w:fill="auto"/>
          </w:tcPr>
          <w:p w14:paraId="67479C3E" w14:textId="77777777" w:rsidR="00BA24F5" w:rsidRPr="009B0633" w:rsidRDefault="00BA24F5" w:rsidP="00F94927">
            <w:pPr>
              <w:spacing w:line="360" w:lineRule="auto"/>
              <w:jc w:val="both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B0633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14:paraId="4141F05B" w14:textId="77777777" w:rsidR="00BA24F5" w:rsidRPr="009B0633" w:rsidRDefault="00BA24F5" w:rsidP="00F94927">
            <w:pPr>
              <w:spacing w:line="360" w:lineRule="auto"/>
              <w:jc w:val="both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B0633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 xml:space="preserve">Zakres zamówienia przewidziana do wykonania przez podwykonawcę </w:t>
            </w:r>
            <w:r w:rsidRPr="009B0633">
              <w:rPr>
                <w:rFonts w:ascii="Tahoma" w:hAnsi="Tahoma" w:cs="Tahoma"/>
                <w:i/>
                <w:iCs/>
                <w:sz w:val="16"/>
                <w:szCs w:val="16"/>
                <w:lang w:eastAsia="ar-SA"/>
              </w:rPr>
              <w:t>(% zamówienia, lub kwota)</w:t>
            </w:r>
          </w:p>
        </w:tc>
        <w:tc>
          <w:tcPr>
            <w:tcW w:w="4536" w:type="dxa"/>
            <w:shd w:val="clear" w:color="auto" w:fill="auto"/>
          </w:tcPr>
          <w:p w14:paraId="19AEBA3D" w14:textId="77777777" w:rsidR="00BA24F5" w:rsidRPr="009B0633" w:rsidRDefault="00BA24F5" w:rsidP="00F94927">
            <w:pPr>
              <w:spacing w:line="360" w:lineRule="auto"/>
              <w:jc w:val="both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9B0633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Nazwy (firmy) podwykonawców, na których zasoby Wykonawca powołuje się na zasadach określonych w art. 22a ust. 4 ustawy Pzp</w:t>
            </w:r>
          </w:p>
        </w:tc>
      </w:tr>
      <w:tr w:rsidR="00BA24F5" w14:paraId="2C797348" w14:textId="77777777" w:rsidTr="00F94927">
        <w:tc>
          <w:tcPr>
            <w:tcW w:w="567" w:type="dxa"/>
            <w:shd w:val="clear" w:color="auto" w:fill="auto"/>
          </w:tcPr>
          <w:p w14:paraId="202FBC00" w14:textId="77777777" w:rsidR="00BA24F5" w:rsidRPr="009B0633" w:rsidRDefault="00BA24F5" w:rsidP="00F94927">
            <w:pPr>
              <w:spacing w:line="360" w:lineRule="auto"/>
              <w:jc w:val="both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shd w:val="clear" w:color="auto" w:fill="auto"/>
          </w:tcPr>
          <w:p w14:paraId="624C102F" w14:textId="77777777" w:rsidR="00BA24F5" w:rsidRPr="009B0633" w:rsidRDefault="00BA24F5" w:rsidP="00F94927">
            <w:pPr>
              <w:spacing w:line="360" w:lineRule="auto"/>
              <w:jc w:val="both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14:paraId="1B15C028" w14:textId="77777777" w:rsidR="00BA24F5" w:rsidRPr="009B0633" w:rsidRDefault="00BA24F5" w:rsidP="00F94927">
            <w:pPr>
              <w:spacing w:line="360" w:lineRule="auto"/>
              <w:jc w:val="both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BA24F5" w14:paraId="2E477D9B" w14:textId="77777777" w:rsidTr="00F94927">
        <w:tc>
          <w:tcPr>
            <w:tcW w:w="567" w:type="dxa"/>
            <w:shd w:val="clear" w:color="auto" w:fill="auto"/>
          </w:tcPr>
          <w:p w14:paraId="4A486633" w14:textId="77777777" w:rsidR="00BA24F5" w:rsidRPr="009B0633" w:rsidRDefault="00BA24F5" w:rsidP="00F94927">
            <w:pPr>
              <w:spacing w:line="360" w:lineRule="auto"/>
              <w:jc w:val="both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shd w:val="clear" w:color="auto" w:fill="auto"/>
          </w:tcPr>
          <w:p w14:paraId="56859296" w14:textId="77777777" w:rsidR="00BA24F5" w:rsidRPr="009B0633" w:rsidRDefault="00BA24F5" w:rsidP="00F94927">
            <w:pPr>
              <w:spacing w:line="360" w:lineRule="auto"/>
              <w:jc w:val="both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shd w:val="clear" w:color="auto" w:fill="auto"/>
          </w:tcPr>
          <w:p w14:paraId="5D555916" w14:textId="77777777" w:rsidR="00BA24F5" w:rsidRPr="009B0633" w:rsidRDefault="00BA24F5" w:rsidP="00F94927">
            <w:pPr>
              <w:spacing w:line="360" w:lineRule="auto"/>
              <w:jc w:val="both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</w:p>
        </w:tc>
      </w:tr>
    </w:tbl>
    <w:p w14:paraId="5154D7AE" w14:textId="77777777" w:rsidR="00B33094" w:rsidRPr="004652B4" w:rsidRDefault="00B33094" w:rsidP="00C1779D">
      <w:pPr>
        <w:autoSpaceDE w:val="0"/>
        <w:autoSpaceDN w:val="0"/>
        <w:spacing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  <w:lang w:eastAsia="ar-SA"/>
        </w:rPr>
      </w:pPr>
    </w:p>
    <w:p w14:paraId="491FA143" w14:textId="77777777" w:rsidR="00BA24F5" w:rsidRPr="00326FB2" w:rsidRDefault="00BA24F5" w:rsidP="00BA24F5">
      <w:pPr>
        <w:autoSpaceDE w:val="0"/>
        <w:autoSpaceDN w:val="0"/>
        <w:spacing w:line="360" w:lineRule="auto"/>
        <w:ind w:left="720"/>
        <w:jc w:val="both"/>
        <w:rPr>
          <w:rFonts w:ascii="Tahoma" w:hAnsi="Tahoma" w:cs="Tahoma"/>
          <w:sz w:val="20"/>
          <w:szCs w:val="20"/>
          <w:lang w:eastAsia="ar-SA"/>
        </w:rPr>
      </w:pPr>
      <w:r w:rsidRPr="00326FB2">
        <w:rPr>
          <w:rFonts w:ascii="Tahoma" w:hAnsi="Tahoma" w:cs="Tahoma"/>
          <w:b/>
          <w:bCs/>
          <w:sz w:val="20"/>
          <w:szCs w:val="20"/>
          <w:u w:val="single"/>
          <w:lang w:eastAsia="ar-SA"/>
        </w:rPr>
        <w:t xml:space="preserve">UWAGA: </w:t>
      </w:r>
      <w:r w:rsidRPr="00326FB2">
        <w:rPr>
          <w:rFonts w:ascii="Tahoma" w:hAnsi="Tahoma" w:cs="Tahoma"/>
          <w:sz w:val="20"/>
          <w:szCs w:val="20"/>
          <w:lang w:eastAsia="ar-SA"/>
        </w:rPr>
        <w:t>Zamawiający żąda, aby w przypadku podwykonawstwa, na które zasoby Wykonawca powołuje się na zasadach określonych w art. 2</w:t>
      </w:r>
      <w:r>
        <w:rPr>
          <w:rFonts w:ascii="Tahoma" w:hAnsi="Tahoma" w:cs="Tahoma"/>
          <w:sz w:val="20"/>
          <w:szCs w:val="20"/>
          <w:lang w:eastAsia="ar-SA"/>
        </w:rPr>
        <w:t>2a</w:t>
      </w:r>
      <w:r w:rsidRPr="00326FB2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4</w:t>
      </w:r>
      <w:r w:rsidRPr="00326FB2">
        <w:rPr>
          <w:rFonts w:ascii="Tahoma" w:hAnsi="Tahoma" w:cs="Tahoma"/>
          <w:sz w:val="20"/>
          <w:szCs w:val="20"/>
          <w:lang w:eastAsia="ar-SA"/>
        </w:rPr>
        <w:t xml:space="preserve"> ustawy Pzp, Wykonawca zobowiązany jest do wypełnienia wszystkich kolumn, tj. 1,2 i 3 powyższej tabeli.</w:t>
      </w:r>
    </w:p>
    <w:p w14:paraId="745FF520" w14:textId="1028F1B8" w:rsidR="00BA24F5" w:rsidRDefault="00BA24F5" w:rsidP="002B5541">
      <w:pPr>
        <w:autoSpaceDE w:val="0"/>
        <w:autoSpaceDN w:val="0"/>
        <w:spacing w:line="360" w:lineRule="auto"/>
        <w:ind w:left="720"/>
        <w:jc w:val="both"/>
        <w:rPr>
          <w:rFonts w:ascii="Tahoma" w:hAnsi="Tahoma" w:cs="Tahoma"/>
          <w:sz w:val="20"/>
          <w:szCs w:val="20"/>
          <w:lang w:eastAsia="ar-SA"/>
        </w:rPr>
      </w:pPr>
      <w:r w:rsidRPr="00326FB2">
        <w:rPr>
          <w:rFonts w:ascii="Tahoma" w:hAnsi="Tahoma" w:cs="Tahoma"/>
          <w:sz w:val="20"/>
          <w:szCs w:val="20"/>
          <w:lang w:eastAsia="ar-SA"/>
        </w:rPr>
        <w:t xml:space="preserve">W przypadku powierzenia podwykonawstwa, ale nie powoływania się na zasadach określonych </w:t>
      </w:r>
      <w:r w:rsidRPr="00326FB2">
        <w:rPr>
          <w:rFonts w:ascii="Tahoma" w:hAnsi="Tahoma" w:cs="Tahoma"/>
          <w:sz w:val="20"/>
          <w:szCs w:val="20"/>
          <w:lang w:eastAsia="ar-SA"/>
        </w:rPr>
        <w:br/>
        <w:t>w art. 2</w:t>
      </w:r>
      <w:r>
        <w:rPr>
          <w:rFonts w:ascii="Tahoma" w:hAnsi="Tahoma" w:cs="Tahoma"/>
          <w:sz w:val="20"/>
          <w:szCs w:val="20"/>
          <w:lang w:eastAsia="ar-SA"/>
        </w:rPr>
        <w:t>2a</w:t>
      </w:r>
      <w:r w:rsidRPr="00326FB2">
        <w:rPr>
          <w:rFonts w:ascii="Tahoma" w:hAnsi="Tahoma" w:cs="Tahoma"/>
          <w:sz w:val="20"/>
          <w:szCs w:val="20"/>
          <w:lang w:eastAsia="ar-SA"/>
        </w:rPr>
        <w:t xml:space="preserve"> ust. </w:t>
      </w:r>
      <w:r>
        <w:rPr>
          <w:rFonts w:ascii="Tahoma" w:hAnsi="Tahoma" w:cs="Tahoma"/>
          <w:sz w:val="20"/>
          <w:szCs w:val="20"/>
          <w:lang w:eastAsia="ar-SA"/>
        </w:rPr>
        <w:t>4</w:t>
      </w:r>
      <w:r w:rsidRPr="00326FB2">
        <w:rPr>
          <w:rFonts w:ascii="Tahoma" w:hAnsi="Tahoma" w:cs="Tahoma"/>
          <w:sz w:val="20"/>
          <w:szCs w:val="20"/>
          <w:lang w:eastAsia="ar-SA"/>
        </w:rPr>
        <w:t>. Wykonawca zobowiązany jest do wypełnienia tylko kolumn</w:t>
      </w:r>
      <w:r w:rsidR="002B5541">
        <w:rPr>
          <w:rFonts w:ascii="Tahoma" w:hAnsi="Tahoma" w:cs="Tahoma"/>
          <w:sz w:val="20"/>
          <w:szCs w:val="20"/>
          <w:lang w:eastAsia="ar-SA"/>
        </w:rPr>
        <w:t>y nr 1 i 2 powyższej tabeli.</w:t>
      </w:r>
    </w:p>
    <w:p w14:paraId="65CF247C" w14:textId="77777777" w:rsidR="002B5541" w:rsidRPr="00BA24F5" w:rsidRDefault="002B5541" w:rsidP="002B5541">
      <w:pPr>
        <w:autoSpaceDE w:val="0"/>
        <w:autoSpaceDN w:val="0"/>
        <w:spacing w:line="360" w:lineRule="auto"/>
        <w:ind w:left="720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4A168FE0" w14:textId="3F859871" w:rsidR="00BA24F5" w:rsidRPr="0058673A" w:rsidRDefault="00BA24F5" w:rsidP="00BA24F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Oświadczam</w:t>
      </w:r>
      <w:r w:rsidRPr="00326FB2">
        <w:rPr>
          <w:rFonts w:ascii="Tahoma" w:eastAsia="Calibri" w:hAnsi="Tahoma" w:cs="Tahoma"/>
          <w:sz w:val="20"/>
          <w:szCs w:val="20"/>
        </w:rPr>
        <w:t xml:space="preserve">, że </w:t>
      </w:r>
      <w:r w:rsidRPr="00326FB2">
        <w:rPr>
          <w:rFonts w:ascii="Tahoma" w:eastAsia="Calibri" w:hAnsi="Tahoma" w:cs="Tahoma"/>
          <w:sz w:val="20"/>
          <w:szCs w:val="20"/>
          <w:u w:val="single"/>
        </w:rPr>
        <w:t>oferta jest wiążąca przez okres 30 dni od daty ustalonej na złożenie oferty</w:t>
      </w:r>
      <w:r w:rsidRPr="00326FB2">
        <w:rPr>
          <w:rFonts w:ascii="Tahoma" w:eastAsia="Calibri" w:hAnsi="Tahoma" w:cs="Tahoma"/>
          <w:sz w:val="20"/>
          <w:szCs w:val="20"/>
        </w:rPr>
        <w:t>.</w:t>
      </w:r>
    </w:p>
    <w:p w14:paraId="5E9A53DF" w14:textId="77777777" w:rsidR="00BA24F5" w:rsidRPr="006C396C" w:rsidRDefault="00BA24F5" w:rsidP="00BA24F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1239C">
        <w:rPr>
          <w:rFonts w:ascii="Tahoma" w:hAnsi="Tahoma" w:cs="Tahoma"/>
          <w:sz w:val="20"/>
          <w:szCs w:val="20"/>
        </w:rPr>
        <w:t xml:space="preserve">W przypadku wyboru naszej oferty do realizacji zamówienia zobowiązujemy się do wniesienia zabezpieczenia należytego wykonania umowy w wysokości </w:t>
      </w:r>
      <w:r>
        <w:rPr>
          <w:rFonts w:ascii="Tahoma" w:hAnsi="Tahoma" w:cs="Tahoma"/>
          <w:b/>
          <w:sz w:val="20"/>
          <w:szCs w:val="20"/>
        </w:rPr>
        <w:t xml:space="preserve">10 </w:t>
      </w:r>
      <w:r w:rsidRPr="0071239C">
        <w:rPr>
          <w:rFonts w:ascii="Tahoma" w:hAnsi="Tahoma" w:cs="Tahoma"/>
          <w:b/>
          <w:sz w:val="20"/>
          <w:szCs w:val="20"/>
        </w:rPr>
        <w:t>%</w:t>
      </w:r>
      <w:r w:rsidRPr="0071239C">
        <w:rPr>
          <w:rFonts w:ascii="Tahoma" w:hAnsi="Tahoma" w:cs="Tahoma"/>
          <w:sz w:val="20"/>
          <w:szCs w:val="20"/>
        </w:rPr>
        <w:t xml:space="preserve"> maksymalnej wartości umowy brutto.</w:t>
      </w:r>
    </w:p>
    <w:p w14:paraId="6190877F" w14:textId="48CA5379" w:rsidR="00BA24F5" w:rsidRPr="006C396C" w:rsidRDefault="00BA24F5" w:rsidP="00BA24F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Style w:val="FontStyle29"/>
          <w:rFonts w:eastAsia="Calibri"/>
          <w:sz w:val="20"/>
          <w:szCs w:val="20"/>
        </w:rPr>
      </w:pPr>
      <w:r w:rsidRPr="006C396C">
        <w:rPr>
          <w:rStyle w:val="FontStyle29"/>
          <w:sz w:val="20"/>
          <w:szCs w:val="20"/>
        </w:rPr>
        <w:t>Oświadczam/y, że formularz ofertowy oraz wszelkie załączniki do oferty są jawne i nie zawierają informacji</w:t>
      </w:r>
      <w:r w:rsidRPr="006C396C">
        <w:rPr>
          <w:rStyle w:val="FontStyle29"/>
          <w:sz w:val="20"/>
          <w:szCs w:val="20"/>
        </w:rPr>
        <w:br/>
        <w:t>stanowiących tajemnicę przedsiębiorstwa w rozumieniu przepisów o zwalczaniu nieuczciwej konkurencji,</w:t>
      </w:r>
      <w:r w:rsidRPr="006C396C">
        <w:rPr>
          <w:rStyle w:val="FontStyle29"/>
          <w:sz w:val="20"/>
          <w:szCs w:val="20"/>
        </w:rPr>
        <w:br/>
        <w:t>za wyjątkiem informacji i dokumentów zawartych na stronach od</w:t>
      </w:r>
      <w:r>
        <w:rPr>
          <w:rStyle w:val="FontStyle29"/>
          <w:sz w:val="20"/>
          <w:szCs w:val="20"/>
        </w:rPr>
        <w:t>…………</w:t>
      </w:r>
      <w:r w:rsidRPr="006C396C">
        <w:rPr>
          <w:rStyle w:val="FontStyle29"/>
          <w:sz w:val="20"/>
          <w:szCs w:val="20"/>
        </w:rPr>
        <w:t>do</w:t>
      </w:r>
      <w:r>
        <w:rPr>
          <w:rStyle w:val="FontStyle29"/>
          <w:sz w:val="20"/>
          <w:szCs w:val="20"/>
        </w:rPr>
        <w:t>………..</w:t>
      </w:r>
    </w:p>
    <w:p w14:paraId="00AB0C26" w14:textId="48CA5379" w:rsidR="00BA24F5" w:rsidRDefault="00BA24F5" w:rsidP="00BA24F5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26FB2">
        <w:rPr>
          <w:rStyle w:val="FontStyle31"/>
        </w:rPr>
        <w:t>(Wykonawca w przypadku zastrzeżenia informacji stanowiących tajemnicę przedsiębiorstwa należy postąpić zgodnie z zapisami Rozdziału 10 SIWZ)</w:t>
      </w:r>
      <w:r w:rsidRPr="00326FB2">
        <w:rPr>
          <w:rFonts w:ascii="Tahoma" w:eastAsia="Calibri" w:hAnsi="Tahoma" w:cs="Tahoma"/>
          <w:sz w:val="20"/>
          <w:szCs w:val="20"/>
        </w:rPr>
        <w:t>.</w:t>
      </w:r>
    </w:p>
    <w:p w14:paraId="7AEC58DB" w14:textId="34088916" w:rsidR="00BA24F5" w:rsidRPr="00BA24F5" w:rsidRDefault="00BA24F5" w:rsidP="00BA24F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B210FE">
        <w:rPr>
          <w:rFonts w:ascii="Tahoma" w:hAnsi="Tahoma" w:cs="Tahoma"/>
          <w:sz w:val="20"/>
          <w:szCs w:val="20"/>
        </w:rPr>
        <w:t>Wadium wniesione w pieniądzu należ</w:t>
      </w:r>
      <w:r>
        <w:rPr>
          <w:rFonts w:ascii="Tahoma" w:hAnsi="Tahoma" w:cs="Tahoma"/>
          <w:sz w:val="20"/>
          <w:szCs w:val="20"/>
        </w:rPr>
        <w:t>y zwrócić na rachunek bankowy w </w:t>
      </w:r>
      <w:r w:rsidRPr="00B210FE">
        <w:rPr>
          <w:rFonts w:ascii="Tahoma" w:hAnsi="Tahoma" w:cs="Tahoma"/>
          <w:sz w:val="20"/>
          <w:szCs w:val="20"/>
        </w:rPr>
        <w:t>.........................</w:t>
      </w:r>
      <w:r>
        <w:rPr>
          <w:rFonts w:ascii="Tahoma" w:hAnsi="Tahoma" w:cs="Tahoma"/>
          <w:sz w:val="20"/>
          <w:szCs w:val="20"/>
        </w:rPr>
        <w:t>...............................</w:t>
      </w:r>
      <w:r w:rsidRPr="00B210FE">
        <w:rPr>
          <w:rFonts w:ascii="Tahoma" w:hAnsi="Tahoma" w:cs="Tahoma"/>
          <w:sz w:val="20"/>
          <w:szCs w:val="20"/>
        </w:rPr>
        <w:t>Nr.....................................................................................................................................................</w:t>
      </w:r>
    </w:p>
    <w:p w14:paraId="3CFDCEB1" w14:textId="77777777" w:rsidR="00BA24F5" w:rsidRPr="00326FB2" w:rsidRDefault="00BA24F5" w:rsidP="00BA24F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720"/>
        <w:rPr>
          <w:rFonts w:ascii="Tahoma" w:hAnsi="Tahoma" w:cs="Tahoma"/>
          <w:sz w:val="20"/>
          <w:szCs w:val="20"/>
        </w:rPr>
      </w:pPr>
      <w:r w:rsidRPr="00326FB2">
        <w:rPr>
          <w:rFonts w:ascii="Tahoma" w:hAnsi="Tahoma" w:cs="Tahoma"/>
          <w:sz w:val="20"/>
          <w:szCs w:val="20"/>
        </w:rPr>
        <w:t>Zgodnie z treścią art. 91 ust. 3a ustawy Pzp oświadczam, że wybór przedmiotowej oferty:</w:t>
      </w:r>
    </w:p>
    <w:p w14:paraId="6FEF41AD" w14:textId="77777777" w:rsidR="00BA24F5" w:rsidRPr="00326FB2" w:rsidRDefault="00BA24F5" w:rsidP="00BA24F5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326FB2">
        <w:rPr>
          <w:rFonts w:ascii="Tahoma" w:hAnsi="Tahoma" w:cs="Tahoma"/>
          <w:sz w:val="20"/>
          <w:szCs w:val="20"/>
        </w:rPr>
        <w:t>- nie będzie prowadzić do powstania u Zamawiającego obowiązku podatkowego**,</w:t>
      </w:r>
    </w:p>
    <w:p w14:paraId="48B78C4C" w14:textId="77777777" w:rsidR="00BA24F5" w:rsidRPr="00326FB2" w:rsidRDefault="00BA24F5" w:rsidP="00BA24F5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326FB2">
        <w:rPr>
          <w:rFonts w:ascii="Tahoma" w:hAnsi="Tahoma" w:cs="Tahoma"/>
          <w:sz w:val="20"/>
          <w:szCs w:val="20"/>
        </w:rPr>
        <w:t>- będzie prowadzić do powstania u Zamawiającego obowiązku podatkowego w zakresie wartości:</w:t>
      </w:r>
    </w:p>
    <w:p w14:paraId="448E2297" w14:textId="2B5A8CDA" w:rsidR="00BA24F5" w:rsidRPr="00326FB2" w:rsidRDefault="00BA24F5" w:rsidP="00BA24F5">
      <w:pPr>
        <w:spacing w:line="360" w:lineRule="auto"/>
        <w:ind w:left="720" w:hanging="11"/>
        <w:rPr>
          <w:rFonts w:ascii="Tahoma" w:hAnsi="Tahoma" w:cs="Tahoma"/>
          <w:sz w:val="20"/>
          <w:szCs w:val="20"/>
        </w:rPr>
      </w:pPr>
      <w:r w:rsidRPr="00326FB2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="002B5541">
        <w:rPr>
          <w:rFonts w:ascii="Tahoma" w:hAnsi="Tahoma" w:cs="Tahoma"/>
          <w:sz w:val="20"/>
          <w:szCs w:val="20"/>
        </w:rPr>
        <w:t>**</w:t>
      </w:r>
    </w:p>
    <w:p w14:paraId="6C69EDC9" w14:textId="56FFC9A9" w:rsidR="002B5541" w:rsidRPr="00463D8B" w:rsidRDefault="00BA24F5" w:rsidP="00463D8B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sz w:val="20"/>
          <w:szCs w:val="20"/>
        </w:rPr>
      </w:pPr>
      <w:r w:rsidRPr="00326FB2">
        <w:rPr>
          <w:rFonts w:ascii="Tahoma" w:hAnsi="Tahoma" w:cs="Tahoma"/>
          <w:sz w:val="16"/>
          <w:szCs w:val="16"/>
        </w:rPr>
        <w:t>(należy wykazać nazwę (rodzaj towaru) usług, których dostawa) świadczenie będzie prowadzić do jego powstania oraz jej wartość bez kwoty podatku od towarów i usług)</w:t>
      </w:r>
    </w:p>
    <w:p w14:paraId="20FCCB96" w14:textId="77777777" w:rsidR="00BA24F5" w:rsidRPr="00326FB2" w:rsidRDefault="00BA24F5" w:rsidP="00BA24F5">
      <w:pPr>
        <w:pStyle w:val="Akapitzlist"/>
        <w:numPr>
          <w:ilvl w:val="0"/>
          <w:numId w:val="12"/>
        </w:numPr>
        <w:tabs>
          <w:tab w:val="left" w:pos="1134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326FB2">
        <w:rPr>
          <w:rFonts w:ascii="Tahoma" w:hAnsi="Tahoma" w:cs="Tahoma"/>
          <w:sz w:val="20"/>
          <w:szCs w:val="20"/>
        </w:rPr>
        <w:t>Wielkość przedsiębiorstwa (oznaczyć znakiem X lub podobnym)</w:t>
      </w: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4"/>
        <w:gridCol w:w="2002"/>
      </w:tblGrid>
      <w:tr w:rsidR="00BA24F5" w:rsidRPr="00326FB2" w14:paraId="57038752" w14:textId="77777777" w:rsidTr="00F94927">
        <w:trPr>
          <w:trHeight w:val="567"/>
        </w:trPr>
        <w:tc>
          <w:tcPr>
            <w:tcW w:w="7881" w:type="dxa"/>
            <w:shd w:val="clear" w:color="auto" w:fill="auto"/>
            <w:vAlign w:val="center"/>
          </w:tcPr>
          <w:p w14:paraId="1D1AFD9B" w14:textId="77777777" w:rsidR="00BA24F5" w:rsidRPr="00326FB2" w:rsidRDefault="00BA24F5" w:rsidP="00F94927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6FB2">
              <w:rPr>
                <w:rFonts w:ascii="Tahoma" w:hAnsi="Tahoma" w:cs="Tahoma"/>
                <w:b/>
                <w:sz w:val="20"/>
                <w:szCs w:val="20"/>
              </w:rPr>
              <w:t>Mikroprzedsiębiorstwo:</w:t>
            </w:r>
            <w:r w:rsidRPr="00326FB2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326FB2">
              <w:rPr>
                <w:rFonts w:ascii="Tahoma" w:hAnsi="Tahoma" w:cs="Tahoma"/>
                <w:b/>
                <w:sz w:val="20"/>
                <w:szCs w:val="20"/>
              </w:rPr>
              <w:t>zatrudnia mniej niż 10 osób</w:t>
            </w:r>
            <w:r w:rsidRPr="00326FB2"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 w:rsidRPr="00326FB2">
              <w:rPr>
                <w:rFonts w:ascii="Tahoma" w:hAnsi="Tahoma" w:cs="Tahoma"/>
                <w:b/>
                <w:sz w:val="20"/>
                <w:szCs w:val="20"/>
              </w:rPr>
              <w:t>nie przekracza 2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2F7FDB0E" w14:textId="77777777" w:rsidR="00BA24F5" w:rsidRPr="00326FB2" w:rsidRDefault="00BA24F5" w:rsidP="00F94927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24F5" w:rsidRPr="00326FB2" w14:paraId="668D7BD4" w14:textId="77777777" w:rsidTr="00F94927">
        <w:trPr>
          <w:trHeight w:val="562"/>
        </w:trPr>
        <w:tc>
          <w:tcPr>
            <w:tcW w:w="7881" w:type="dxa"/>
            <w:shd w:val="clear" w:color="auto" w:fill="auto"/>
            <w:vAlign w:val="center"/>
          </w:tcPr>
          <w:p w14:paraId="3D6B2975" w14:textId="77777777" w:rsidR="00BA24F5" w:rsidRPr="00326FB2" w:rsidRDefault="00BA24F5" w:rsidP="00F94927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6FB2">
              <w:rPr>
                <w:rFonts w:ascii="Tahoma" w:hAnsi="Tahoma" w:cs="Tahoma"/>
                <w:b/>
                <w:sz w:val="20"/>
                <w:szCs w:val="20"/>
              </w:rPr>
              <w:t>Małe przedsiębiorstwo:</w:t>
            </w:r>
            <w:r w:rsidRPr="00326FB2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326FB2">
              <w:rPr>
                <w:rFonts w:ascii="Tahoma" w:hAnsi="Tahoma" w:cs="Tahoma"/>
                <w:b/>
                <w:sz w:val="20"/>
                <w:szCs w:val="20"/>
              </w:rPr>
              <w:t>zatrudnia mniej niż 50 osób</w:t>
            </w:r>
            <w:r w:rsidRPr="00326FB2"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 w:rsidRPr="00326FB2">
              <w:rPr>
                <w:rFonts w:ascii="Tahoma" w:hAnsi="Tahoma" w:cs="Tahoma"/>
                <w:b/>
                <w:sz w:val="20"/>
                <w:szCs w:val="20"/>
              </w:rPr>
              <w:t>nie przekracza 10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53225115" w14:textId="77777777" w:rsidR="00BA24F5" w:rsidRPr="00326FB2" w:rsidRDefault="00BA24F5" w:rsidP="00F94927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24F5" w:rsidRPr="00326FB2" w14:paraId="7EB25382" w14:textId="77777777" w:rsidTr="00F94927">
        <w:trPr>
          <w:trHeight w:val="851"/>
        </w:trPr>
        <w:tc>
          <w:tcPr>
            <w:tcW w:w="7881" w:type="dxa"/>
            <w:shd w:val="clear" w:color="auto" w:fill="auto"/>
            <w:vAlign w:val="center"/>
          </w:tcPr>
          <w:p w14:paraId="5CD44EC1" w14:textId="77777777" w:rsidR="00BA24F5" w:rsidRPr="00326FB2" w:rsidRDefault="00BA24F5" w:rsidP="00F94927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6FB2">
              <w:rPr>
                <w:rFonts w:ascii="Tahoma" w:hAnsi="Tahoma" w:cs="Tahoma"/>
                <w:b/>
                <w:sz w:val="20"/>
                <w:szCs w:val="20"/>
              </w:rPr>
              <w:t>Średnie przedsiębiorstwa: przedsiębiorstwa, które nie są mikroprzedsiębiorstwami ani małymi przedsiębiorstwami</w:t>
            </w:r>
            <w:r w:rsidRPr="00326FB2">
              <w:rPr>
                <w:rFonts w:ascii="Tahoma" w:hAnsi="Tahoma" w:cs="Tahoma"/>
                <w:sz w:val="20"/>
                <w:szCs w:val="20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57DE1AAD" w14:textId="77777777" w:rsidR="00BA24F5" w:rsidRPr="00326FB2" w:rsidRDefault="00BA24F5" w:rsidP="00F94927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24F5" w:rsidRPr="00326FB2" w14:paraId="21B9FFA1" w14:textId="77777777" w:rsidTr="00F94927">
        <w:trPr>
          <w:trHeight w:val="340"/>
        </w:trPr>
        <w:tc>
          <w:tcPr>
            <w:tcW w:w="7881" w:type="dxa"/>
            <w:shd w:val="clear" w:color="auto" w:fill="auto"/>
            <w:vAlign w:val="center"/>
          </w:tcPr>
          <w:p w14:paraId="1A3A9B50" w14:textId="77777777" w:rsidR="00BA24F5" w:rsidRPr="00326FB2" w:rsidRDefault="00BA24F5" w:rsidP="00F94927">
            <w:pPr>
              <w:tabs>
                <w:tab w:val="left" w:pos="1134"/>
              </w:tabs>
              <w:spacing w:line="276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326FB2">
              <w:rPr>
                <w:rFonts w:ascii="Tahoma" w:hAnsi="Tahoma" w:cs="Tahoma"/>
                <w:b/>
                <w:sz w:val="20"/>
                <w:szCs w:val="20"/>
              </w:rPr>
              <w:t>Żadne z powyższych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556513EB" w14:textId="77777777" w:rsidR="00BA24F5" w:rsidRPr="00326FB2" w:rsidRDefault="00BA24F5" w:rsidP="00F94927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790947C" w14:textId="77777777" w:rsidR="00BA24F5" w:rsidRPr="002538E0" w:rsidRDefault="00BA24F5" w:rsidP="00BA24F5">
      <w:pPr>
        <w:rPr>
          <w:rFonts w:ascii="Tahoma" w:hAnsi="Tahoma" w:cs="Tahoma"/>
          <w:sz w:val="20"/>
          <w:szCs w:val="20"/>
          <w:lang w:eastAsia="ar-SA"/>
        </w:rPr>
      </w:pPr>
    </w:p>
    <w:p w14:paraId="009D4074" w14:textId="77777777" w:rsidR="00BA24F5" w:rsidRPr="002538E0" w:rsidRDefault="00BA24F5" w:rsidP="00BA24F5">
      <w:pPr>
        <w:rPr>
          <w:rFonts w:ascii="Tahoma" w:hAnsi="Tahoma" w:cs="Tahoma"/>
          <w:sz w:val="20"/>
          <w:szCs w:val="20"/>
          <w:lang w:eastAsia="ar-SA"/>
        </w:rPr>
      </w:pPr>
    </w:p>
    <w:p w14:paraId="2BBE48BB" w14:textId="77777777" w:rsidR="00BA24F5" w:rsidRPr="002538E0" w:rsidRDefault="00BA24F5" w:rsidP="00BA24F5">
      <w:pPr>
        <w:ind w:left="12" w:firstLine="708"/>
        <w:rPr>
          <w:rFonts w:ascii="Tahoma" w:hAnsi="Tahoma" w:cs="Tahoma"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 xml:space="preserve">Poznań, </w:t>
      </w:r>
      <w:r w:rsidRPr="002538E0">
        <w:rPr>
          <w:rFonts w:ascii="Tahoma" w:hAnsi="Tahoma" w:cs="Tahoma"/>
          <w:sz w:val="20"/>
          <w:szCs w:val="20"/>
          <w:lang w:eastAsia="ar-SA"/>
        </w:rPr>
        <w:t>dn. …..…</w:t>
      </w:r>
      <w:r>
        <w:rPr>
          <w:rFonts w:ascii="Tahoma" w:hAnsi="Tahoma" w:cs="Tahoma"/>
          <w:sz w:val="20"/>
          <w:szCs w:val="20"/>
          <w:lang w:eastAsia="ar-SA"/>
        </w:rPr>
        <w:t>………….</w:t>
      </w:r>
      <w:r w:rsidRPr="002538E0">
        <w:rPr>
          <w:rFonts w:ascii="Tahoma" w:hAnsi="Tahoma" w:cs="Tahoma"/>
          <w:sz w:val="20"/>
          <w:szCs w:val="20"/>
          <w:lang w:eastAsia="ar-SA"/>
        </w:rPr>
        <w:t>…......</w:t>
      </w:r>
      <w:r>
        <w:rPr>
          <w:rFonts w:ascii="Tahoma" w:hAnsi="Tahoma" w:cs="Tahoma"/>
          <w:sz w:val="20"/>
          <w:szCs w:val="20"/>
          <w:lang w:eastAsia="ar-SA"/>
        </w:rPr>
        <w:t>r.</w:t>
      </w:r>
      <w:r w:rsidRPr="002538E0">
        <w:rPr>
          <w:rFonts w:ascii="Tahoma" w:hAnsi="Tahoma" w:cs="Tahoma"/>
          <w:sz w:val="20"/>
          <w:szCs w:val="20"/>
          <w:lang w:eastAsia="ar-SA"/>
        </w:rPr>
        <w:t xml:space="preserve">        </w:t>
      </w:r>
      <w:r>
        <w:rPr>
          <w:rFonts w:ascii="Tahoma" w:hAnsi="Tahoma" w:cs="Tahoma"/>
          <w:sz w:val="20"/>
          <w:szCs w:val="20"/>
          <w:lang w:eastAsia="ar-SA"/>
        </w:rPr>
        <w:t xml:space="preserve">                      </w:t>
      </w:r>
      <w:r w:rsidRPr="002538E0">
        <w:rPr>
          <w:rFonts w:ascii="Tahoma" w:hAnsi="Tahoma" w:cs="Tahoma"/>
          <w:sz w:val="20"/>
          <w:szCs w:val="20"/>
          <w:lang w:eastAsia="ar-SA"/>
        </w:rPr>
        <w:t xml:space="preserve"> </w:t>
      </w:r>
      <w:r>
        <w:rPr>
          <w:rFonts w:ascii="Tahoma" w:hAnsi="Tahoma" w:cs="Tahoma"/>
          <w:sz w:val="20"/>
          <w:szCs w:val="20"/>
          <w:lang w:eastAsia="ar-SA"/>
        </w:rPr>
        <w:t>…………………………………………………………………</w:t>
      </w:r>
      <w:r w:rsidRPr="002538E0">
        <w:rPr>
          <w:rFonts w:ascii="Tahoma" w:hAnsi="Tahoma" w:cs="Tahoma"/>
          <w:sz w:val="20"/>
          <w:szCs w:val="20"/>
          <w:lang w:eastAsia="ar-SA"/>
        </w:rPr>
        <w:t xml:space="preserve">     </w:t>
      </w:r>
      <w:r w:rsidRPr="002538E0">
        <w:rPr>
          <w:rFonts w:ascii="Tahoma" w:hAnsi="Tahoma" w:cs="Tahoma"/>
          <w:sz w:val="20"/>
          <w:szCs w:val="20"/>
          <w:lang w:eastAsia="ar-SA"/>
        </w:rPr>
        <w:tab/>
      </w:r>
      <w:r w:rsidRPr="002538E0">
        <w:rPr>
          <w:rFonts w:ascii="Tahoma" w:hAnsi="Tahoma" w:cs="Tahoma"/>
          <w:sz w:val="20"/>
          <w:szCs w:val="20"/>
          <w:lang w:eastAsia="ar-SA"/>
        </w:rPr>
        <w:tab/>
      </w:r>
      <w:r w:rsidRPr="002538E0">
        <w:rPr>
          <w:rFonts w:ascii="Tahoma" w:hAnsi="Tahoma" w:cs="Tahoma"/>
          <w:sz w:val="20"/>
          <w:szCs w:val="20"/>
          <w:lang w:eastAsia="ar-SA"/>
        </w:rPr>
        <w:tab/>
      </w:r>
      <w:r w:rsidRPr="002538E0">
        <w:rPr>
          <w:rFonts w:ascii="Tahoma" w:hAnsi="Tahoma" w:cs="Tahoma"/>
          <w:sz w:val="20"/>
          <w:szCs w:val="20"/>
          <w:lang w:eastAsia="ar-SA"/>
        </w:rPr>
        <w:tab/>
        <w:t xml:space="preserve">    </w:t>
      </w:r>
    </w:p>
    <w:p w14:paraId="3DF8F651" w14:textId="77777777" w:rsidR="00BA24F5" w:rsidRDefault="00BA24F5" w:rsidP="00BA24F5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  <w:r w:rsidRPr="002538E0">
        <w:rPr>
          <w:rFonts w:ascii="Tahoma" w:hAnsi="Tahoma" w:cs="Tahoma"/>
          <w:sz w:val="20"/>
          <w:szCs w:val="20"/>
          <w:lang w:eastAsia="ar-SA"/>
        </w:rPr>
        <w:tab/>
      </w:r>
      <w:r>
        <w:rPr>
          <w:rFonts w:ascii="Tahoma" w:hAnsi="Tahoma" w:cs="Tahoma"/>
          <w:sz w:val="20"/>
          <w:szCs w:val="20"/>
          <w:lang w:eastAsia="ar-SA"/>
        </w:rPr>
        <w:t>(</w:t>
      </w:r>
      <w:r w:rsidRPr="00772B67">
        <w:rPr>
          <w:rFonts w:ascii="Tahoma" w:hAnsi="Tahoma" w:cs="Tahoma"/>
          <w:i/>
          <w:sz w:val="20"/>
          <w:szCs w:val="20"/>
          <w:lang w:eastAsia="ar-SA"/>
        </w:rPr>
        <w:t>Pieczęć i podpis upoważnionego przedstawiciela Wykonawcy</w:t>
      </w:r>
      <w:r>
        <w:rPr>
          <w:rFonts w:ascii="Tahoma" w:hAnsi="Tahoma" w:cs="Tahoma"/>
          <w:i/>
          <w:sz w:val="20"/>
          <w:szCs w:val="20"/>
          <w:lang w:eastAsia="ar-SA"/>
        </w:rPr>
        <w:t>)</w:t>
      </w:r>
    </w:p>
    <w:p w14:paraId="0DAD6515" w14:textId="77777777" w:rsidR="00B33094" w:rsidRPr="00C17AE5" w:rsidRDefault="00B33094" w:rsidP="00C62EF3">
      <w:pPr>
        <w:ind w:left="4680" w:hanging="4965"/>
        <w:rPr>
          <w:rFonts w:ascii="Tahoma" w:hAnsi="Tahoma" w:cs="Tahoma"/>
          <w:b/>
          <w:i/>
          <w:sz w:val="16"/>
          <w:szCs w:val="16"/>
          <w:lang w:eastAsia="ar-SA"/>
        </w:rPr>
      </w:pPr>
    </w:p>
    <w:p w14:paraId="26480E66" w14:textId="77777777" w:rsidR="00EF75C9" w:rsidRPr="00EF75C9" w:rsidRDefault="00EF75C9" w:rsidP="00EF75C9">
      <w:pPr>
        <w:rPr>
          <w:rFonts w:ascii="Tahoma" w:hAnsi="Tahoma" w:cs="Tahoma"/>
          <w:i/>
          <w:sz w:val="20"/>
          <w:szCs w:val="20"/>
          <w:lang w:eastAsia="ar-SA"/>
        </w:rPr>
      </w:pPr>
    </w:p>
    <w:p w14:paraId="29A44F42" w14:textId="77777777" w:rsidR="005874B1" w:rsidRDefault="005874B1" w:rsidP="00C17AE5">
      <w:pPr>
        <w:rPr>
          <w:rFonts w:ascii="Tahoma" w:hAnsi="Tahoma" w:cs="Tahoma"/>
          <w:i/>
          <w:sz w:val="20"/>
          <w:szCs w:val="20"/>
          <w:lang w:eastAsia="ar-SA"/>
        </w:rPr>
      </w:pPr>
    </w:p>
    <w:p w14:paraId="3E8230C5" w14:textId="77777777" w:rsidR="005874B1" w:rsidRPr="004B7927" w:rsidRDefault="005874B1" w:rsidP="005874B1">
      <w:pPr>
        <w:jc w:val="both"/>
        <w:rPr>
          <w:rFonts w:ascii="Tahoma" w:hAnsi="Tahoma" w:cs="Tahoma"/>
          <w:sz w:val="20"/>
          <w:szCs w:val="20"/>
          <w:u w:val="single"/>
          <w:lang w:eastAsia="ar-SA"/>
        </w:rPr>
      </w:pPr>
      <w:r w:rsidRPr="004B7927">
        <w:rPr>
          <w:rFonts w:ascii="Tahoma" w:hAnsi="Tahoma" w:cs="Tahoma"/>
          <w:sz w:val="20"/>
          <w:szCs w:val="20"/>
          <w:u w:val="single"/>
          <w:lang w:eastAsia="ar-SA"/>
        </w:rPr>
        <w:t>UWAGA:</w:t>
      </w:r>
    </w:p>
    <w:p w14:paraId="2395C7B1" w14:textId="38E2CA75" w:rsidR="005874B1" w:rsidRPr="004100B2" w:rsidRDefault="00EC59A6" w:rsidP="005874B1">
      <w:pPr>
        <w:jc w:val="both"/>
        <w:rPr>
          <w:rFonts w:ascii="Tahoma" w:hAnsi="Tahoma" w:cs="Tahoma"/>
          <w:sz w:val="20"/>
          <w:szCs w:val="20"/>
          <w:lang w:eastAsia="ar-SA"/>
        </w:rPr>
      </w:pPr>
      <w:r w:rsidRPr="00EC59A6">
        <w:rPr>
          <w:rFonts w:ascii="Tahoma" w:hAnsi="Tahoma" w:cs="Tahoma"/>
          <w:sz w:val="20"/>
          <w:szCs w:val="20"/>
        </w:rPr>
        <w:t>Koszt abonamentu miesięcznego dla 1 karty brutto</w:t>
      </w:r>
      <w:r w:rsidR="005874B1">
        <w:rPr>
          <w:rFonts w:ascii="Tahoma" w:hAnsi="Tahoma" w:cs="Tahoma"/>
          <w:sz w:val="20"/>
          <w:szCs w:val="20"/>
          <w:lang w:eastAsia="ar-SA"/>
        </w:rPr>
        <w:t xml:space="preserve"> </w:t>
      </w:r>
      <w:r w:rsidR="005874B1" w:rsidRPr="004100B2">
        <w:rPr>
          <w:rFonts w:ascii="Tahoma" w:hAnsi="Tahoma" w:cs="Tahoma"/>
          <w:sz w:val="20"/>
          <w:szCs w:val="20"/>
          <w:lang w:eastAsia="ar-SA"/>
        </w:rPr>
        <w:t xml:space="preserve">uwzględnia wszystkie koszty związane z realizacją </w:t>
      </w:r>
      <w:r w:rsidR="005874B1">
        <w:rPr>
          <w:rFonts w:ascii="Tahoma" w:hAnsi="Tahoma" w:cs="Tahoma"/>
          <w:sz w:val="20"/>
          <w:szCs w:val="20"/>
          <w:lang w:eastAsia="ar-SA"/>
        </w:rPr>
        <w:t xml:space="preserve">przedmiotu zamówienia </w:t>
      </w:r>
      <w:r w:rsidR="00203D52">
        <w:rPr>
          <w:rFonts w:ascii="Tahoma" w:hAnsi="Tahoma" w:cs="Tahoma"/>
          <w:sz w:val="20"/>
          <w:szCs w:val="20"/>
          <w:lang w:eastAsia="ar-SA"/>
        </w:rPr>
        <w:t>dla 1 karty SIM</w:t>
      </w:r>
      <w:r w:rsidR="005874B1">
        <w:rPr>
          <w:rFonts w:ascii="Tahoma" w:hAnsi="Tahoma" w:cs="Tahoma"/>
          <w:sz w:val="20"/>
          <w:szCs w:val="20"/>
          <w:lang w:eastAsia="ar-SA"/>
        </w:rPr>
        <w:t xml:space="preserve"> z dokumentacją przetargową określoną przez Zamawiającego</w:t>
      </w:r>
      <w:r w:rsidR="005874B1" w:rsidRPr="004100B2">
        <w:rPr>
          <w:rFonts w:ascii="Tahoma" w:hAnsi="Tahoma" w:cs="Tahoma"/>
          <w:sz w:val="20"/>
          <w:szCs w:val="20"/>
          <w:lang w:eastAsia="ar-SA"/>
        </w:rPr>
        <w:t>.</w:t>
      </w:r>
    </w:p>
    <w:p w14:paraId="48D792CB" w14:textId="77777777" w:rsidR="005874B1" w:rsidRDefault="005874B1" w:rsidP="005874B1">
      <w:pPr>
        <w:rPr>
          <w:rFonts w:ascii="Tahoma" w:hAnsi="Tahoma" w:cs="Tahoma"/>
          <w:sz w:val="20"/>
          <w:szCs w:val="20"/>
          <w:u w:val="single"/>
          <w:lang w:eastAsia="ar-SA"/>
        </w:rPr>
      </w:pPr>
    </w:p>
    <w:p w14:paraId="441A87C6" w14:textId="77777777" w:rsidR="005874B1" w:rsidRPr="00D0051D" w:rsidRDefault="005874B1" w:rsidP="005874B1">
      <w:pPr>
        <w:rPr>
          <w:rFonts w:ascii="Tahoma" w:hAnsi="Tahoma" w:cs="Tahoma"/>
        </w:rPr>
      </w:pPr>
      <w:r w:rsidRPr="00991630">
        <w:rPr>
          <w:rFonts w:ascii="Tahoma" w:hAnsi="Tahoma" w:cs="Tahoma"/>
          <w:sz w:val="20"/>
          <w:szCs w:val="20"/>
          <w:u w:val="single"/>
          <w:lang w:eastAsia="ar-SA"/>
        </w:rPr>
        <w:t>Zamawiający zaleca, aby F</w:t>
      </w:r>
      <w:r w:rsidRPr="00991630">
        <w:rPr>
          <w:rFonts w:ascii="Tahoma" w:hAnsi="Tahoma"/>
          <w:sz w:val="18"/>
          <w:szCs w:val="18"/>
          <w:u w:val="single"/>
        </w:rPr>
        <w:t>ormularz Ofertowy został wypełniony z należytą starannością.</w:t>
      </w:r>
    </w:p>
    <w:p w14:paraId="1F814D60" w14:textId="77777777" w:rsidR="005874B1" w:rsidRPr="00D41B8C" w:rsidRDefault="005874B1" w:rsidP="00C17AE5">
      <w:pPr>
        <w:rPr>
          <w:rFonts w:ascii="Tahoma" w:hAnsi="Tahoma" w:cs="Tahoma"/>
          <w:sz w:val="20"/>
          <w:szCs w:val="20"/>
          <w:lang w:eastAsia="ar-SA"/>
        </w:rPr>
      </w:pPr>
    </w:p>
    <w:sectPr w:rsidR="005874B1" w:rsidRPr="00D41B8C" w:rsidSect="00CD6303">
      <w:headerReference w:type="default" r:id="rId8"/>
      <w:footerReference w:type="default" r:id="rId9"/>
      <w:pgSz w:w="11906" w:h="16838"/>
      <w:pgMar w:top="969" w:right="568" w:bottom="1417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F0104" w14:textId="77777777" w:rsidR="00DB220F" w:rsidRDefault="00DB220F">
      <w:r>
        <w:separator/>
      </w:r>
    </w:p>
  </w:endnote>
  <w:endnote w:type="continuationSeparator" w:id="0">
    <w:p w14:paraId="07372299" w14:textId="77777777" w:rsidR="00DB220F" w:rsidRDefault="00DB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66544" w14:textId="77777777" w:rsidR="00D20A7A" w:rsidRDefault="00D20A7A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="00926668"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="00926668" w:rsidRPr="00300477">
      <w:rPr>
        <w:rFonts w:ascii="Tahoma" w:hAnsi="Tahoma" w:cs="Tahoma"/>
        <w:sz w:val="18"/>
        <w:szCs w:val="18"/>
      </w:rPr>
      <w:fldChar w:fldCharType="separate"/>
    </w:r>
    <w:r w:rsidR="00094AFE">
      <w:rPr>
        <w:rFonts w:ascii="Tahoma" w:hAnsi="Tahoma" w:cs="Tahoma"/>
        <w:noProof/>
        <w:sz w:val="18"/>
        <w:szCs w:val="18"/>
      </w:rPr>
      <w:t>4</w:t>
    </w:r>
    <w:r w:rsidR="00926668"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="00926668"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="00926668" w:rsidRPr="00300477">
      <w:rPr>
        <w:rFonts w:ascii="Tahoma" w:hAnsi="Tahoma" w:cs="Tahoma"/>
        <w:sz w:val="18"/>
        <w:szCs w:val="18"/>
      </w:rPr>
      <w:fldChar w:fldCharType="separate"/>
    </w:r>
    <w:r w:rsidR="00094AFE">
      <w:rPr>
        <w:rFonts w:ascii="Tahoma" w:hAnsi="Tahoma" w:cs="Tahoma"/>
        <w:noProof/>
        <w:sz w:val="18"/>
        <w:szCs w:val="18"/>
      </w:rPr>
      <w:t>4</w:t>
    </w:r>
    <w:r w:rsidR="00926668" w:rsidRPr="00300477">
      <w:rPr>
        <w:rFonts w:ascii="Tahoma" w:hAnsi="Tahoma" w:cs="Tahoma"/>
        <w:sz w:val="18"/>
        <w:szCs w:val="18"/>
      </w:rPr>
      <w:fldChar w:fldCharType="end"/>
    </w:r>
  </w:p>
  <w:p w14:paraId="21D7C416" w14:textId="77777777" w:rsidR="00D20A7A" w:rsidRDefault="00D20A7A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76091" w14:textId="77777777" w:rsidR="00DB220F" w:rsidRDefault="00DB220F">
      <w:r>
        <w:separator/>
      </w:r>
    </w:p>
  </w:footnote>
  <w:footnote w:type="continuationSeparator" w:id="0">
    <w:p w14:paraId="32FABFC0" w14:textId="77777777" w:rsidR="00DB220F" w:rsidRDefault="00DB220F">
      <w:r>
        <w:continuationSeparator/>
      </w:r>
    </w:p>
  </w:footnote>
  <w:footnote w:id="1">
    <w:p w14:paraId="608FB75F" w14:textId="77777777" w:rsidR="00306831" w:rsidRPr="009C6A1A" w:rsidRDefault="00306831" w:rsidP="00306831">
      <w:pPr>
        <w:pStyle w:val="Tekstprzypisudolnego"/>
      </w:pPr>
      <w:r>
        <w:rPr>
          <w:rStyle w:val="Odwoanieprzypisudolnego"/>
        </w:rPr>
        <w:t>*</w:t>
      </w:r>
      <w:r w:rsidRPr="009C6A1A">
        <w:rPr>
          <w:rFonts w:ascii="Tahoma" w:hAnsi="Tahoma" w:cs="Tahoma"/>
          <w:sz w:val="16"/>
          <w:szCs w:val="16"/>
        </w:rPr>
        <w:t>w przypadku Wykonawców składających ofertę wspólną należy wskazać wszystkich Wykonawców występują</w:t>
      </w:r>
      <w:r>
        <w:rPr>
          <w:rFonts w:ascii="Tahoma" w:hAnsi="Tahoma" w:cs="Tahoma"/>
          <w:sz w:val="16"/>
          <w:szCs w:val="16"/>
        </w:rPr>
        <w:t>cych wspólnie lub zaznaczyć, iż </w:t>
      </w:r>
      <w:r w:rsidRPr="009C6A1A">
        <w:rPr>
          <w:rFonts w:ascii="Tahoma" w:hAnsi="Tahoma" w:cs="Tahoma"/>
          <w:sz w:val="16"/>
          <w:szCs w:val="16"/>
        </w:rPr>
        <w:t>wskazany podmiot (Pełnomocnik/Lider) występuje w imieniu wszystkich podmiotów składających ofertę wspólną</w:t>
      </w:r>
    </w:p>
  </w:footnote>
  <w:footnote w:id="2">
    <w:p w14:paraId="609A194B" w14:textId="32C4E56F" w:rsidR="00BA24F5" w:rsidRPr="002B5541" w:rsidRDefault="00BA24F5" w:rsidP="002B5541">
      <w:pPr>
        <w:pStyle w:val="Tekstprzypisudolnego"/>
        <w:jc w:val="both"/>
        <w:rPr>
          <w:sz w:val="16"/>
          <w:szCs w:val="16"/>
        </w:rPr>
      </w:pPr>
      <w:r w:rsidRPr="002B5541">
        <w:rPr>
          <w:rStyle w:val="Odwoanieprzypisudolnego"/>
          <w:sz w:val="16"/>
          <w:szCs w:val="16"/>
        </w:rPr>
        <w:footnoteRef/>
      </w:r>
      <w:r w:rsidRPr="002B5541">
        <w:rPr>
          <w:sz w:val="16"/>
          <w:szCs w:val="16"/>
        </w:rPr>
        <w:t xml:space="preserve"> </w:t>
      </w:r>
      <w:r w:rsidRPr="002B5541">
        <w:rPr>
          <w:rFonts w:ascii="Tahoma" w:hAnsi="Tahoma" w:cs="Tahoma"/>
          <w:sz w:val="16"/>
          <w:szCs w:val="16"/>
        </w:rPr>
        <w:t>Maksymalny wymagany przez Zamawiającego termin usunięcia awarii APN wynosi 24 godziny (od momentu zgłoszenia). Zaoferowanie przez Wykonawcę terminu 24 godzinnego oznaczać będzie, że Wykonawca otrzyma 0 punktów. Zaoferowanie przez Wykonawcę terminu 25 godzin lub dłuższego oznaczać będzie, że Wykonawca nie spełnia wymagań Zamawiającego i jego oferta zostanie odrzucona</w:t>
      </w:r>
      <w:r w:rsidR="002B5541">
        <w:rPr>
          <w:rFonts w:ascii="Tahoma" w:hAnsi="Tahoma" w:cs="Tahoma"/>
          <w:sz w:val="16"/>
          <w:szCs w:val="16"/>
        </w:rPr>
        <w:t>.</w:t>
      </w:r>
    </w:p>
  </w:footnote>
  <w:footnote w:id="3">
    <w:p w14:paraId="4F3E50EB" w14:textId="46A29230" w:rsidR="00BA24F5" w:rsidRDefault="00BA24F5" w:rsidP="002B5541">
      <w:pPr>
        <w:pStyle w:val="Tekstprzypisudolnego"/>
        <w:jc w:val="both"/>
      </w:pPr>
      <w:r w:rsidRPr="002B5541">
        <w:rPr>
          <w:rStyle w:val="Odwoanieprzypisudolnego"/>
        </w:rPr>
        <w:footnoteRef/>
      </w:r>
      <w:r w:rsidRPr="002B5541">
        <w:t xml:space="preserve"> </w:t>
      </w:r>
      <w:r w:rsidRPr="002B5541">
        <w:rPr>
          <w:rFonts w:ascii="Tahoma" w:hAnsi="Tahoma" w:cs="Tahoma"/>
          <w:sz w:val="16"/>
          <w:szCs w:val="16"/>
        </w:rPr>
        <w:t>Minimalny, wymagany przez Zamawiającego poziom dostępności usługi w sieci Operatora, mierzony w minutach przestoju w okresie jednego miesiąca, jako suma wszystkich czasów w których usługa była niedostępna, wynosi 99% (procent). Zaoferowanie przez Wykonawcę dostępności usługi na poziomie 99,00% oznaczać będzie, że Wykonawca otrzyma 0 punktów. Zaoferowanie przez Wykonawcę dostępności usługi mniejszej niż 99% oznaczać będzie, że Wykonawca nie spełnia wymagań Zamawiającego i jego oferta zostanie odrzucona</w:t>
      </w:r>
      <w:r w:rsidR="002B5541">
        <w:rPr>
          <w:rFonts w:ascii="Tahoma" w:hAnsi="Tahoma" w:cs="Tahoma"/>
          <w:sz w:val="16"/>
          <w:szCs w:val="16"/>
        </w:rPr>
        <w:t>.</w:t>
      </w:r>
    </w:p>
  </w:footnote>
  <w:footnote w:id="4">
    <w:p w14:paraId="3AC60A38" w14:textId="4994C855" w:rsidR="00BA24F5" w:rsidRDefault="00BA24F5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 w:rsidRPr="001D0920">
        <w:rPr>
          <w:rFonts w:ascii="Tahoma" w:hAnsi="Tahoma" w:cs="Tahoma"/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DA45D" w14:textId="76293B4F" w:rsidR="002B5541" w:rsidRPr="002B5541" w:rsidRDefault="002B5541">
    <w:pPr>
      <w:pStyle w:val="Nagwek"/>
      <w:rPr>
        <w:rFonts w:ascii="Tahoma" w:hAnsi="Tahoma" w:cs="Tahoma"/>
        <w:sz w:val="20"/>
        <w:szCs w:val="20"/>
      </w:rPr>
    </w:pPr>
    <w:r w:rsidRPr="002B5541">
      <w:rPr>
        <w:rFonts w:ascii="Tahoma" w:hAnsi="Tahoma" w:cs="Tahoma"/>
        <w:sz w:val="20"/>
        <w:szCs w:val="20"/>
      </w:rPr>
      <w:t>ZTM.EZ.3310</w:t>
    </w:r>
    <w:r w:rsidR="00094AFE">
      <w:rPr>
        <w:rFonts w:ascii="Tahoma" w:hAnsi="Tahoma" w:cs="Tahoma"/>
        <w:sz w:val="20"/>
        <w:szCs w:val="20"/>
      </w:rPr>
      <w:t>.9.</w:t>
    </w:r>
    <w:r w:rsidRPr="002B5541">
      <w:rPr>
        <w:rFonts w:ascii="Tahoma" w:hAnsi="Tahoma" w:cs="Tahoma"/>
        <w:sz w:val="20"/>
        <w:szCs w:val="20"/>
      </w:rPr>
      <w:t>2019</w:t>
    </w:r>
    <w:r w:rsidRPr="002B5541">
      <w:rPr>
        <w:rFonts w:ascii="Tahoma" w:hAnsi="Tahoma" w:cs="Tahoma"/>
        <w:sz w:val="20"/>
        <w:szCs w:val="20"/>
      </w:rPr>
      <w:tab/>
    </w:r>
    <w:r w:rsidRPr="002B5541">
      <w:rPr>
        <w:rFonts w:ascii="Tahoma" w:hAnsi="Tahoma" w:cs="Tahoma"/>
        <w:sz w:val="20"/>
        <w:szCs w:val="20"/>
      </w:rPr>
      <w:tab/>
      <w:t>Załącznik nr 1 do SIWZ</w:t>
    </w:r>
  </w:p>
  <w:p w14:paraId="5A1B8F0B" w14:textId="44914695" w:rsidR="00D20A7A" w:rsidRDefault="00D20A7A" w:rsidP="00655449">
    <w:pPr>
      <w:pStyle w:val="Nagwek"/>
      <w:tabs>
        <w:tab w:val="clear" w:pos="4536"/>
        <w:tab w:val="clear" w:pos="9072"/>
        <w:tab w:val="left" w:pos="7797"/>
      </w:tabs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087DED"/>
    <w:multiLevelType w:val="hybridMultilevel"/>
    <w:tmpl w:val="E2964174"/>
    <w:lvl w:ilvl="0" w:tplc="FC6692B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604F7"/>
    <w:multiLevelType w:val="hybridMultilevel"/>
    <w:tmpl w:val="43AEBC12"/>
    <w:lvl w:ilvl="0" w:tplc="49189C0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B67E67"/>
    <w:multiLevelType w:val="hybridMultilevel"/>
    <w:tmpl w:val="1A3A74F6"/>
    <w:lvl w:ilvl="0" w:tplc="9B7EDDA2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251A0"/>
    <w:multiLevelType w:val="hybridMultilevel"/>
    <w:tmpl w:val="106E89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04E6"/>
    <w:multiLevelType w:val="multilevel"/>
    <w:tmpl w:val="2E001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3A7D0998"/>
    <w:multiLevelType w:val="hybridMultilevel"/>
    <w:tmpl w:val="EA7A04D2"/>
    <w:lvl w:ilvl="0" w:tplc="0BFC02B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93E76"/>
    <w:multiLevelType w:val="hybridMultilevel"/>
    <w:tmpl w:val="1B1AF608"/>
    <w:lvl w:ilvl="0" w:tplc="2196D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55B7C"/>
    <w:multiLevelType w:val="hybridMultilevel"/>
    <w:tmpl w:val="3F62DFC4"/>
    <w:lvl w:ilvl="0" w:tplc="0A5271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1003A02"/>
    <w:multiLevelType w:val="hybridMultilevel"/>
    <w:tmpl w:val="A3B27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A22E3"/>
    <w:multiLevelType w:val="hybridMultilevel"/>
    <w:tmpl w:val="4F4A3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6774E"/>
    <w:multiLevelType w:val="hybridMultilevel"/>
    <w:tmpl w:val="32E29930"/>
    <w:lvl w:ilvl="0" w:tplc="96E8EE1C">
      <w:numFmt w:val="bullet"/>
      <w:lvlText w:val=""/>
      <w:lvlJc w:val="left"/>
      <w:pPr>
        <w:ind w:left="75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5" w15:restartNumberingAfterBreak="0">
    <w:nsid w:val="7B2479D2"/>
    <w:multiLevelType w:val="hybridMultilevel"/>
    <w:tmpl w:val="6A26A21C"/>
    <w:lvl w:ilvl="0" w:tplc="093C84E2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D323C1E"/>
    <w:multiLevelType w:val="hybridMultilevel"/>
    <w:tmpl w:val="F25AF868"/>
    <w:lvl w:ilvl="0" w:tplc="E1C28514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D7786"/>
    <w:multiLevelType w:val="hybridMultilevel"/>
    <w:tmpl w:val="4B322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cs="Times New Roman"/>
          <w:b w:val="0"/>
        </w:rPr>
      </w:lvl>
    </w:lvlOverride>
  </w:num>
  <w:num w:numId="6">
    <w:abstractNumId w:val="2"/>
  </w:num>
  <w:num w:numId="7">
    <w:abstractNumId w:val="5"/>
  </w:num>
  <w:num w:numId="8">
    <w:abstractNumId w:val="8"/>
  </w:num>
  <w:num w:numId="9">
    <w:abstractNumId w:val="17"/>
  </w:num>
  <w:num w:numId="10">
    <w:abstractNumId w:val="13"/>
  </w:num>
  <w:num w:numId="11">
    <w:abstractNumId w:val="12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</w:num>
  <w:num w:numId="16">
    <w:abstractNumId w:val="4"/>
  </w:num>
  <w:num w:numId="17">
    <w:abstractNumId w:val="15"/>
  </w:num>
  <w:num w:numId="18">
    <w:abstractNumId w:val="16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F3"/>
    <w:rsid w:val="0000256C"/>
    <w:rsid w:val="00021664"/>
    <w:rsid w:val="00023EEF"/>
    <w:rsid w:val="00023FBF"/>
    <w:rsid w:val="00061C63"/>
    <w:rsid w:val="00076E04"/>
    <w:rsid w:val="00085330"/>
    <w:rsid w:val="00094AFE"/>
    <w:rsid w:val="00097677"/>
    <w:rsid w:val="000A177B"/>
    <w:rsid w:val="000C3E28"/>
    <w:rsid w:val="000D192E"/>
    <w:rsid w:val="000D3881"/>
    <w:rsid w:val="000D3E39"/>
    <w:rsid w:val="000D7B9A"/>
    <w:rsid w:val="000E0950"/>
    <w:rsid w:val="000E2749"/>
    <w:rsid w:val="000F1D52"/>
    <w:rsid w:val="000F5F0F"/>
    <w:rsid w:val="000F6F0C"/>
    <w:rsid w:val="001013FE"/>
    <w:rsid w:val="001031EF"/>
    <w:rsid w:val="00115705"/>
    <w:rsid w:val="00115A97"/>
    <w:rsid w:val="00132FC2"/>
    <w:rsid w:val="00141328"/>
    <w:rsid w:val="001446FE"/>
    <w:rsid w:val="00150869"/>
    <w:rsid w:val="0015287D"/>
    <w:rsid w:val="00164EBB"/>
    <w:rsid w:val="00180E41"/>
    <w:rsid w:val="0018212B"/>
    <w:rsid w:val="00191C93"/>
    <w:rsid w:val="0019302B"/>
    <w:rsid w:val="00196B3E"/>
    <w:rsid w:val="001B124B"/>
    <w:rsid w:val="001B527A"/>
    <w:rsid w:val="001C6BB5"/>
    <w:rsid w:val="001D4DA2"/>
    <w:rsid w:val="001E478B"/>
    <w:rsid w:val="001F5210"/>
    <w:rsid w:val="001F6F59"/>
    <w:rsid w:val="002037A6"/>
    <w:rsid w:val="00203D52"/>
    <w:rsid w:val="00204387"/>
    <w:rsid w:val="00220348"/>
    <w:rsid w:val="0023050B"/>
    <w:rsid w:val="00235D0F"/>
    <w:rsid w:val="00253BD5"/>
    <w:rsid w:val="00260B41"/>
    <w:rsid w:val="0026508E"/>
    <w:rsid w:val="0027340C"/>
    <w:rsid w:val="00287225"/>
    <w:rsid w:val="002A0B96"/>
    <w:rsid w:val="002A0DCC"/>
    <w:rsid w:val="002A33EA"/>
    <w:rsid w:val="002B5541"/>
    <w:rsid w:val="002D2EEF"/>
    <w:rsid w:val="002F243B"/>
    <w:rsid w:val="002F27A5"/>
    <w:rsid w:val="002F40A6"/>
    <w:rsid w:val="00300477"/>
    <w:rsid w:val="0030326D"/>
    <w:rsid w:val="00306673"/>
    <w:rsid w:val="00306831"/>
    <w:rsid w:val="00317BA9"/>
    <w:rsid w:val="00322932"/>
    <w:rsid w:val="003431DA"/>
    <w:rsid w:val="003709AC"/>
    <w:rsid w:val="003B17C3"/>
    <w:rsid w:val="003B70C3"/>
    <w:rsid w:val="003C0077"/>
    <w:rsid w:val="003C2FD9"/>
    <w:rsid w:val="003C6C1E"/>
    <w:rsid w:val="003D3281"/>
    <w:rsid w:val="003D6FAD"/>
    <w:rsid w:val="003F3B9F"/>
    <w:rsid w:val="003F4408"/>
    <w:rsid w:val="004035CD"/>
    <w:rsid w:val="004064B8"/>
    <w:rsid w:val="004117CD"/>
    <w:rsid w:val="00414944"/>
    <w:rsid w:val="00432F83"/>
    <w:rsid w:val="004553C0"/>
    <w:rsid w:val="00463D8B"/>
    <w:rsid w:val="004652B4"/>
    <w:rsid w:val="004814FF"/>
    <w:rsid w:val="004903DA"/>
    <w:rsid w:val="0049212F"/>
    <w:rsid w:val="004B16C3"/>
    <w:rsid w:val="004B338C"/>
    <w:rsid w:val="004D70DA"/>
    <w:rsid w:val="004E62D6"/>
    <w:rsid w:val="0052081B"/>
    <w:rsid w:val="00521AF8"/>
    <w:rsid w:val="00523BF7"/>
    <w:rsid w:val="00526FC3"/>
    <w:rsid w:val="005531E2"/>
    <w:rsid w:val="0056112A"/>
    <w:rsid w:val="00565E12"/>
    <w:rsid w:val="005678A6"/>
    <w:rsid w:val="00572979"/>
    <w:rsid w:val="00577C1D"/>
    <w:rsid w:val="00581364"/>
    <w:rsid w:val="00586CE0"/>
    <w:rsid w:val="00586F9B"/>
    <w:rsid w:val="005874B1"/>
    <w:rsid w:val="00595F48"/>
    <w:rsid w:val="0059758C"/>
    <w:rsid w:val="005A0BC6"/>
    <w:rsid w:val="005A64DD"/>
    <w:rsid w:val="005D2D2B"/>
    <w:rsid w:val="005F4E04"/>
    <w:rsid w:val="00603619"/>
    <w:rsid w:val="00612934"/>
    <w:rsid w:val="00613EFE"/>
    <w:rsid w:val="00616449"/>
    <w:rsid w:val="006259E2"/>
    <w:rsid w:val="006357BB"/>
    <w:rsid w:val="0065463D"/>
    <w:rsid w:val="00655449"/>
    <w:rsid w:val="00661748"/>
    <w:rsid w:val="00682705"/>
    <w:rsid w:val="006867EE"/>
    <w:rsid w:val="006A0770"/>
    <w:rsid w:val="006A115D"/>
    <w:rsid w:val="006D08B5"/>
    <w:rsid w:val="007157DB"/>
    <w:rsid w:val="007260C8"/>
    <w:rsid w:val="00743A1A"/>
    <w:rsid w:val="00754F52"/>
    <w:rsid w:val="00763F9B"/>
    <w:rsid w:val="007723A3"/>
    <w:rsid w:val="0078588C"/>
    <w:rsid w:val="00790F1D"/>
    <w:rsid w:val="00793457"/>
    <w:rsid w:val="007A2CAD"/>
    <w:rsid w:val="007A4229"/>
    <w:rsid w:val="007D382D"/>
    <w:rsid w:val="007E7417"/>
    <w:rsid w:val="007F5D98"/>
    <w:rsid w:val="007F7112"/>
    <w:rsid w:val="00805ECB"/>
    <w:rsid w:val="0080777D"/>
    <w:rsid w:val="00811CCD"/>
    <w:rsid w:val="00824C17"/>
    <w:rsid w:val="00830629"/>
    <w:rsid w:val="00832864"/>
    <w:rsid w:val="00834EA7"/>
    <w:rsid w:val="00836461"/>
    <w:rsid w:val="00847C65"/>
    <w:rsid w:val="0085623D"/>
    <w:rsid w:val="00873CD5"/>
    <w:rsid w:val="008748CA"/>
    <w:rsid w:val="0087577C"/>
    <w:rsid w:val="008A407B"/>
    <w:rsid w:val="008A65C2"/>
    <w:rsid w:val="008B4AE1"/>
    <w:rsid w:val="008C3C65"/>
    <w:rsid w:val="008E25C6"/>
    <w:rsid w:val="008E4FDF"/>
    <w:rsid w:val="009217B0"/>
    <w:rsid w:val="00922C42"/>
    <w:rsid w:val="00926668"/>
    <w:rsid w:val="009369F0"/>
    <w:rsid w:val="009660B9"/>
    <w:rsid w:val="00970DDD"/>
    <w:rsid w:val="009760CC"/>
    <w:rsid w:val="0097683B"/>
    <w:rsid w:val="00980DC8"/>
    <w:rsid w:val="0098106A"/>
    <w:rsid w:val="009909B5"/>
    <w:rsid w:val="009C5E20"/>
    <w:rsid w:val="009D3656"/>
    <w:rsid w:val="009F77F8"/>
    <w:rsid w:val="009F794B"/>
    <w:rsid w:val="00A107B5"/>
    <w:rsid w:val="00A21F2C"/>
    <w:rsid w:val="00A232A1"/>
    <w:rsid w:val="00A25D67"/>
    <w:rsid w:val="00A45C1A"/>
    <w:rsid w:val="00A4678B"/>
    <w:rsid w:val="00A722B2"/>
    <w:rsid w:val="00A73848"/>
    <w:rsid w:val="00A82355"/>
    <w:rsid w:val="00A91AB1"/>
    <w:rsid w:val="00A95DDD"/>
    <w:rsid w:val="00AA7E8F"/>
    <w:rsid w:val="00AB6D45"/>
    <w:rsid w:val="00AD0EBE"/>
    <w:rsid w:val="00AD686F"/>
    <w:rsid w:val="00AE1A06"/>
    <w:rsid w:val="00AE60A6"/>
    <w:rsid w:val="00AE6CAB"/>
    <w:rsid w:val="00AF2436"/>
    <w:rsid w:val="00B00AF6"/>
    <w:rsid w:val="00B01322"/>
    <w:rsid w:val="00B01C05"/>
    <w:rsid w:val="00B20BEF"/>
    <w:rsid w:val="00B3255E"/>
    <w:rsid w:val="00B33094"/>
    <w:rsid w:val="00B50035"/>
    <w:rsid w:val="00B51C95"/>
    <w:rsid w:val="00B53287"/>
    <w:rsid w:val="00B5431C"/>
    <w:rsid w:val="00B543CC"/>
    <w:rsid w:val="00B76C0D"/>
    <w:rsid w:val="00B7706C"/>
    <w:rsid w:val="00B921BF"/>
    <w:rsid w:val="00BA24F5"/>
    <w:rsid w:val="00BC0F6A"/>
    <w:rsid w:val="00BC32E5"/>
    <w:rsid w:val="00BE7FCF"/>
    <w:rsid w:val="00C075C9"/>
    <w:rsid w:val="00C14EF7"/>
    <w:rsid w:val="00C1550B"/>
    <w:rsid w:val="00C1779D"/>
    <w:rsid w:val="00C17AE5"/>
    <w:rsid w:val="00C26EFB"/>
    <w:rsid w:val="00C512D0"/>
    <w:rsid w:val="00C5733B"/>
    <w:rsid w:val="00C62EF3"/>
    <w:rsid w:val="00C64C6E"/>
    <w:rsid w:val="00C92E1A"/>
    <w:rsid w:val="00CA0041"/>
    <w:rsid w:val="00CA789B"/>
    <w:rsid w:val="00CC05A7"/>
    <w:rsid w:val="00CC3B8F"/>
    <w:rsid w:val="00CC7B21"/>
    <w:rsid w:val="00CD6303"/>
    <w:rsid w:val="00CE2D9D"/>
    <w:rsid w:val="00CE60A8"/>
    <w:rsid w:val="00D0458F"/>
    <w:rsid w:val="00D07358"/>
    <w:rsid w:val="00D1147C"/>
    <w:rsid w:val="00D13D6C"/>
    <w:rsid w:val="00D20A7A"/>
    <w:rsid w:val="00D41B8C"/>
    <w:rsid w:val="00D55BBD"/>
    <w:rsid w:val="00D75FAD"/>
    <w:rsid w:val="00DA1789"/>
    <w:rsid w:val="00DA611B"/>
    <w:rsid w:val="00DB220F"/>
    <w:rsid w:val="00DC3600"/>
    <w:rsid w:val="00DC5E99"/>
    <w:rsid w:val="00DD0539"/>
    <w:rsid w:val="00DD3863"/>
    <w:rsid w:val="00DD4616"/>
    <w:rsid w:val="00DF4A91"/>
    <w:rsid w:val="00E01995"/>
    <w:rsid w:val="00E111EE"/>
    <w:rsid w:val="00E22B1F"/>
    <w:rsid w:val="00E334B5"/>
    <w:rsid w:val="00E3708F"/>
    <w:rsid w:val="00E40BF5"/>
    <w:rsid w:val="00E4431C"/>
    <w:rsid w:val="00E51761"/>
    <w:rsid w:val="00E529A4"/>
    <w:rsid w:val="00E669B6"/>
    <w:rsid w:val="00E82601"/>
    <w:rsid w:val="00E82AFC"/>
    <w:rsid w:val="00E85A86"/>
    <w:rsid w:val="00EA4B21"/>
    <w:rsid w:val="00EB6AE2"/>
    <w:rsid w:val="00EC59A6"/>
    <w:rsid w:val="00EE2E0B"/>
    <w:rsid w:val="00EF0854"/>
    <w:rsid w:val="00EF75C9"/>
    <w:rsid w:val="00F10E11"/>
    <w:rsid w:val="00F26151"/>
    <w:rsid w:val="00F31749"/>
    <w:rsid w:val="00F50E7B"/>
    <w:rsid w:val="00F555BC"/>
    <w:rsid w:val="00F57BC1"/>
    <w:rsid w:val="00F62C31"/>
    <w:rsid w:val="00F72116"/>
    <w:rsid w:val="00FB423A"/>
    <w:rsid w:val="00FC092A"/>
    <w:rsid w:val="00FC149C"/>
    <w:rsid w:val="00FD4347"/>
    <w:rsid w:val="00FD6953"/>
    <w:rsid w:val="00FE4B0F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2031"/>
  <w15:docId w15:val="{BA65EE05-B736-44B5-9D7B-29B87F13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6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86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D386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DD3863"/>
    <w:rPr>
      <w:vertAlign w:val="superscript"/>
    </w:rPr>
  </w:style>
  <w:style w:type="numbering" w:customStyle="1" w:styleId="Styl21">
    <w:name w:val="Styl21"/>
    <w:rsid w:val="00164EB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0683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06831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306831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306831"/>
    <w:rPr>
      <w:rFonts w:ascii="Tahoma" w:hAnsi="Tahoma" w:cs="Tahoma"/>
      <w:color w:val="000000"/>
      <w:sz w:val="18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06831"/>
    <w:rPr>
      <w:rFonts w:ascii="Times New Roman" w:eastAsia="Times New Roman" w:hAnsi="Times New Roman"/>
    </w:rPr>
  </w:style>
  <w:style w:type="character" w:customStyle="1" w:styleId="FontStyle31">
    <w:name w:val="Font Style31"/>
    <w:uiPriority w:val="99"/>
    <w:rsid w:val="00BA24F5"/>
    <w:rPr>
      <w:rFonts w:ascii="Tahoma" w:hAnsi="Tahoma" w:cs="Tahoma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7113-851B-488C-8B7E-3B1AB6B5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ZTM-M.B.</dc:creator>
  <cp:lastModifiedBy>Michał Flis</cp:lastModifiedBy>
  <cp:revision>4</cp:revision>
  <cp:lastPrinted>2016-03-31T13:00:00Z</cp:lastPrinted>
  <dcterms:created xsi:type="dcterms:W3CDTF">2019-06-14T11:38:00Z</dcterms:created>
  <dcterms:modified xsi:type="dcterms:W3CDTF">2019-06-17T11:32:00Z</dcterms:modified>
</cp:coreProperties>
</file>